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BE" w:rsidRPr="00375914" w:rsidRDefault="003071BE" w:rsidP="003071BE">
      <w:pPr>
        <w:widowControl/>
        <w:autoSpaceDE w:val="0"/>
        <w:autoSpaceDN w:val="0"/>
        <w:jc w:val="center"/>
        <w:textAlignment w:val="bottom"/>
        <w:rPr>
          <w:rFonts w:ascii="Times New Roman" w:eastAsia="新細明體"/>
          <w:b/>
          <w:color w:val="000000"/>
          <w:sz w:val="28"/>
        </w:rPr>
      </w:pPr>
      <w:r w:rsidRPr="00375914">
        <w:rPr>
          <w:rFonts w:ascii="Times New Roman" w:eastAsia="新細明體"/>
          <w:b/>
          <w:color w:val="000000"/>
          <w:sz w:val="28"/>
        </w:rPr>
        <w:t xml:space="preserve">DEPARTMENT OF INTERNATIONAL </w:t>
      </w:r>
      <w:proofErr w:type="gramStart"/>
      <w:r w:rsidRPr="00375914">
        <w:rPr>
          <w:rFonts w:ascii="Times New Roman" w:eastAsia="新細明體"/>
          <w:b/>
          <w:color w:val="000000"/>
          <w:sz w:val="28"/>
        </w:rPr>
        <w:t>BUSINESS ,</w:t>
      </w:r>
      <w:proofErr w:type="gramEnd"/>
      <w:r w:rsidRPr="00375914">
        <w:rPr>
          <w:rFonts w:ascii="Times New Roman" w:eastAsia="新細明體"/>
          <w:b/>
          <w:color w:val="000000"/>
          <w:sz w:val="28"/>
        </w:rPr>
        <w:t xml:space="preserve"> CHUNG-HUA UNIVERSITY</w:t>
      </w:r>
    </w:p>
    <w:p w:rsidR="003071BE" w:rsidRPr="00375914" w:rsidRDefault="003071BE" w:rsidP="003071BE">
      <w:pPr>
        <w:widowControl/>
        <w:autoSpaceDE w:val="0"/>
        <w:autoSpaceDN w:val="0"/>
        <w:jc w:val="center"/>
        <w:textAlignment w:val="bottom"/>
        <w:rPr>
          <w:rFonts w:ascii="Times New Roman"/>
          <w:b/>
          <w:color w:val="000000"/>
          <w:sz w:val="28"/>
        </w:rPr>
      </w:pPr>
      <w:r w:rsidRPr="00375914">
        <w:rPr>
          <w:rFonts w:ascii="Times New Roman" w:eastAsia="新細明體"/>
          <w:b/>
          <w:color w:val="000000"/>
          <w:sz w:val="28"/>
        </w:rPr>
        <w:t>F</w:t>
      </w:r>
      <w:r w:rsidRPr="00375914">
        <w:rPr>
          <w:rFonts w:ascii="Times New Roman" w:eastAsia="新細明體" w:hint="eastAsia"/>
          <w:b/>
          <w:color w:val="000000"/>
          <w:sz w:val="28"/>
        </w:rPr>
        <w:t>OUR</w:t>
      </w:r>
      <w:r w:rsidRPr="00375914">
        <w:rPr>
          <w:rFonts w:ascii="Times New Roman" w:eastAsia="新細明體"/>
          <w:b/>
          <w:color w:val="000000"/>
          <w:sz w:val="28"/>
        </w:rPr>
        <w:t xml:space="preserve"> YEARS CURRICULUM PLAN (201</w:t>
      </w:r>
      <w:r w:rsidR="00930515">
        <w:rPr>
          <w:rFonts w:ascii="Times New Roman" w:eastAsia="新細明體" w:hint="eastAsia"/>
          <w:b/>
          <w:color w:val="000000"/>
          <w:sz w:val="28"/>
        </w:rPr>
        <w:t>5</w:t>
      </w:r>
      <w:r w:rsidRPr="00375914">
        <w:rPr>
          <w:rFonts w:ascii="Times New Roman" w:eastAsia="新細明體"/>
          <w:b/>
          <w:color w:val="000000"/>
          <w:sz w:val="28"/>
        </w:rPr>
        <w:t>)</w:t>
      </w:r>
    </w:p>
    <w:p w:rsidR="003071BE" w:rsidRPr="00375914" w:rsidRDefault="003071BE" w:rsidP="003071BE">
      <w:pPr>
        <w:widowControl/>
        <w:autoSpaceDE w:val="0"/>
        <w:autoSpaceDN w:val="0"/>
        <w:jc w:val="right"/>
        <w:textAlignment w:val="bottom"/>
        <w:rPr>
          <w:rFonts w:ascii="Times New Roman"/>
          <w:b/>
          <w:color w:val="000000"/>
          <w:sz w:val="20"/>
        </w:rPr>
      </w:pPr>
      <w:r w:rsidRPr="00375914">
        <w:rPr>
          <w:rFonts w:ascii="Times New Roman" w:hAnsi="細明體"/>
          <w:b/>
          <w:color w:val="000000"/>
          <w:sz w:val="28"/>
        </w:rPr>
        <w:t xml:space="preserve">　　　</w:t>
      </w:r>
      <w:r w:rsidRPr="00375914">
        <w:rPr>
          <w:rFonts w:ascii="Times New Roman" w:hint="eastAsia"/>
          <w:b/>
          <w:color w:val="000000"/>
          <w:sz w:val="20"/>
        </w:rPr>
        <w:t>10</w:t>
      </w:r>
      <w:r w:rsidR="00930515">
        <w:rPr>
          <w:rFonts w:ascii="Times New Roman" w:hint="eastAsia"/>
          <w:b/>
          <w:color w:val="000000"/>
          <w:sz w:val="20"/>
        </w:rPr>
        <w:t>4</w:t>
      </w:r>
      <w:r w:rsidRPr="00375914">
        <w:rPr>
          <w:rFonts w:ascii="Times New Roman"/>
          <w:b/>
          <w:color w:val="000000"/>
          <w:sz w:val="20"/>
        </w:rPr>
        <w:t>.</w:t>
      </w:r>
      <w:r w:rsidR="00E33872">
        <w:rPr>
          <w:rFonts w:ascii="Times New Roman" w:hint="eastAsia"/>
          <w:b/>
          <w:color w:val="000000"/>
          <w:sz w:val="20"/>
        </w:rPr>
        <w:t>10</w:t>
      </w:r>
      <w:r w:rsidRPr="00375914">
        <w:rPr>
          <w:rFonts w:ascii="Times New Roman"/>
          <w:b/>
          <w:color w:val="000000"/>
          <w:sz w:val="20"/>
        </w:rPr>
        <w:t>.</w:t>
      </w:r>
      <w:r w:rsidR="004A7C03">
        <w:rPr>
          <w:rFonts w:ascii="Times New Roman" w:hint="eastAsia"/>
          <w:b/>
          <w:color w:val="000000"/>
          <w:sz w:val="20"/>
        </w:rPr>
        <w:t>30</w:t>
      </w:r>
    </w:p>
    <w:tbl>
      <w:tblPr>
        <w:tblW w:w="15915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170"/>
        <w:gridCol w:w="2126"/>
        <w:gridCol w:w="1701"/>
        <w:gridCol w:w="1984"/>
        <w:gridCol w:w="2126"/>
        <w:gridCol w:w="2127"/>
        <w:gridCol w:w="1559"/>
      </w:tblGrid>
      <w:tr w:rsidR="003071BE" w:rsidRPr="00375914" w:rsidTr="002A48D2">
        <w:trPr>
          <w:cantSplit/>
          <w:trHeight w:val="79"/>
          <w:jc w:val="right"/>
        </w:trPr>
        <w:tc>
          <w:tcPr>
            <w:tcW w:w="4292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Freshman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Soph</w:t>
            </w:r>
            <w:r w:rsidR="0056680F">
              <w:rPr>
                <w:rFonts w:ascii="Times New Roman" w:eastAsia="新細明體" w:hint="eastAsia"/>
                <w:b/>
                <w:i/>
                <w:color w:val="000000"/>
                <w:sz w:val="20"/>
              </w:rPr>
              <w:t>o</w:t>
            </w: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more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Junior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i/>
                <w:color w:val="000000"/>
                <w:sz w:val="20"/>
              </w:rPr>
              <w:t>Senior</w:t>
            </w:r>
          </w:p>
        </w:tc>
      </w:tr>
      <w:tr w:rsidR="003071BE" w:rsidRPr="00375914" w:rsidTr="002A48D2">
        <w:trPr>
          <w:cantSplit/>
          <w:trHeight w:val="83"/>
          <w:jc w:val="right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i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i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i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i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37591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</w:tr>
      <w:tr w:rsidR="003071BE" w:rsidRPr="00375914" w:rsidTr="002A48D2">
        <w:trPr>
          <w:cantSplit/>
          <w:jc w:val="right"/>
        </w:trPr>
        <w:tc>
          <w:tcPr>
            <w:tcW w:w="212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113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Calculus (3)</w:t>
            </w:r>
          </w:p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Economics I (3)</w:t>
            </w:r>
          </w:p>
          <w:p w:rsidR="003071BE" w:rsidRPr="00375914" w:rsidRDefault="003071BE" w:rsidP="00A275E5">
            <w:pPr>
              <w:widowControl/>
              <w:autoSpaceDE w:val="0"/>
              <w:autoSpaceDN w:val="0"/>
              <w:spacing w:line="200" w:lineRule="exact"/>
              <w:ind w:right="4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Int</w:t>
            </w: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r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oduction to</w:t>
            </w:r>
          </w:p>
          <w:p w:rsidR="003071BE" w:rsidRPr="00375914" w:rsidRDefault="00E21AF4" w:rsidP="00A275E5">
            <w:pPr>
              <w:widowControl/>
              <w:autoSpaceDE w:val="0"/>
              <w:autoSpaceDN w:val="0"/>
              <w:spacing w:line="200" w:lineRule="exact"/>
              <w:ind w:right="4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B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usiness</w:t>
            </w:r>
            <w:r w:rsidR="00B25F24" w:rsidRPr="00B25F24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>
              <w:rPr>
                <w:rFonts w:ascii="Times New Roman" w:eastAsia="新細明體"/>
                <w:color w:val="000000"/>
                <w:sz w:val="20"/>
              </w:rPr>
              <w:t>S</w:t>
            </w:r>
            <w:r>
              <w:rPr>
                <w:rFonts w:ascii="Times New Roman" w:eastAsia="新細明體" w:hint="eastAsia"/>
                <w:color w:val="000000"/>
                <w:sz w:val="20"/>
              </w:rPr>
              <w:t>oftware</w:t>
            </w:r>
            <w:r w:rsidR="003071BE" w:rsidRPr="00375914">
              <w:rPr>
                <w:rFonts w:ascii="Times New Roman" w:eastAsia="新細明體"/>
                <w:color w:val="000000"/>
                <w:sz w:val="20"/>
              </w:rPr>
              <w:t xml:space="preserve"> (3)</w:t>
            </w:r>
          </w:p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Accounting I (3)</w:t>
            </w:r>
          </w:p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M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anagement</w:t>
            </w:r>
            <w:r w:rsidR="007E6A80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(3)</w:t>
            </w:r>
          </w:p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Military</w:t>
            </w:r>
            <w:r w:rsidR="00370CEA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Training I (0)</w:t>
            </w:r>
          </w:p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Physical Education I (0)</w:t>
            </w:r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Economics II(3)</w:t>
            </w:r>
          </w:p>
          <w:p w:rsidR="003071BE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Accounting II (3)</w:t>
            </w:r>
          </w:p>
          <w:p w:rsidR="00840187" w:rsidRPr="00375914" w:rsidRDefault="00840187" w:rsidP="00840187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/>
                <w:color w:val="000000"/>
                <w:sz w:val="20"/>
              </w:rPr>
              <w:t>International Business Management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 (3)</w:t>
            </w:r>
          </w:p>
          <w:p w:rsidR="00840187" w:rsidRDefault="00A425A8" w:rsidP="00840187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>
              <w:rPr>
                <w:rFonts w:ascii="Times New Roman" w:eastAsia="新細明體"/>
                <w:color w:val="000000"/>
                <w:sz w:val="20"/>
              </w:rPr>
              <w:t>Business Law</w:t>
            </w:r>
            <w:r w:rsidR="00840187" w:rsidRPr="00375914">
              <w:rPr>
                <w:rFonts w:ascii="Times New Roman" w:eastAsia="新細明體"/>
                <w:color w:val="000000"/>
                <w:sz w:val="20"/>
              </w:rPr>
              <w:t xml:space="preserve"> (2)</w:t>
            </w:r>
          </w:p>
          <w:p w:rsidR="00840187" w:rsidRDefault="00A425A8" w:rsidP="00840187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Business English Conversation</w:t>
            </w:r>
            <w:r w:rsidR="00840187" w:rsidRPr="00375914">
              <w:rPr>
                <w:rFonts w:ascii="Times New Roman" w:eastAsia="新細明體"/>
                <w:color w:val="000000"/>
                <w:sz w:val="20"/>
              </w:rPr>
              <w:t xml:space="preserve"> (2)</w:t>
            </w:r>
          </w:p>
          <w:p w:rsidR="00840187" w:rsidRDefault="00840187" w:rsidP="00840187">
            <w:pPr>
              <w:widowControl/>
              <w:wordWrap w:val="0"/>
              <w:autoSpaceDE w:val="0"/>
              <w:autoSpaceDN w:val="0"/>
              <w:spacing w:line="200" w:lineRule="exact"/>
              <w:ind w:right="514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Military Trainin</w:t>
            </w:r>
            <w:r>
              <w:rPr>
                <w:rFonts w:ascii="Times New Roman" w:eastAsia="新細明體" w:hint="eastAsia"/>
                <w:color w:val="000000"/>
                <w:sz w:val="20"/>
              </w:rPr>
              <w:t>g</w:t>
            </w:r>
            <w:r w:rsidR="0056680F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II</w:t>
            </w:r>
            <w:r w:rsidR="0056680F">
              <w:rPr>
                <w:rFonts w:ascii="Times New Roman" w:eastAsia="新細明體" w:hint="eastAsia"/>
                <w:color w:val="000000"/>
                <w:sz w:val="20"/>
              </w:rPr>
              <w:t xml:space="preserve"> (0)</w:t>
            </w:r>
          </w:p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Physical Education</w:t>
            </w:r>
            <w:r w:rsidR="00370CEA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II (0)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Statistics I (3)</w:t>
            </w:r>
          </w:p>
          <w:p w:rsidR="005F578F" w:rsidRDefault="005F578F" w:rsidP="00A275E5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5F578F">
              <w:rPr>
                <w:rFonts w:ascii="Times New Roman" w:eastAsia="新細明體"/>
                <w:color w:val="000000"/>
                <w:sz w:val="20"/>
              </w:rPr>
              <w:t>International Trade Practices (3)</w:t>
            </w:r>
          </w:p>
          <w:p w:rsidR="005F578F" w:rsidRPr="009E4C01" w:rsidRDefault="008F24A3" w:rsidP="005F578F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hint="eastAsia"/>
                <w:color w:val="000000" w:themeColor="text1"/>
                <w:sz w:val="20"/>
              </w:rPr>
              <w:t>Essentials of</w:t>
            </w:r>
            <w:r w:rsidR="005F578F" w:rsidRPr="009E4C01">
              <w:rPr>
                <w:rFonts w:ascii="Times New Roman"/>
                <w:color w:val="000000" w:themeColor="text1"/>
                <w:sz w:val="20"/>
              </w:rPr>
              <w:t xml:space="preserve"> Financial Market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s</w:t>
            </w:r>
            <w:r w:rsidR="005F578F"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(3)</w:t>
            </w:r>
          </w:p>
          <w:p w:rsidR="007324DC" w:rsidRDefault="007324DC" w:rsidP="007324DC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Marketing Mana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gement (</w:t>
            </w:r>
            <w:r>
              <w:rPr>
                <w:rFonts w:ascii="Times New Roman" w:eastAsia="新細明體" w:hint="eastAsia"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)</w:t>
            </w:r>
          </w:p>
          <w:p w:rsidR="007324DC" w:rsidRPr="00375914" w:rsidRDefault="007324DC" w:rsidP="007324DC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Business English Reading (2)</w:t>
            </w:r>
          </w:p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Physical Education</w:t>
            </w:r>
            <w:r w:rsidR="00197705" w:rsidRPr="00375914">
              <w:rPr>
                <w:rFonts w:ascii="Times New Roman" w:eastAsia="新細明體"/>
                <w:color w:val="000000"/>
                <w:sz w:val="20"/>
              </w:rPr>
              <w:t xml:space="preserve"> I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 (0)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Statistics II (3)</w:t>
            </w:r>
          </w:p>
          <w:p w:rsidR="005F578F" w:rsidRPr="00375914" w:rsidRDefault="005F578F" w:rsidP="005F578F">
            <w:pPr>
              <w:widowControl/>
              <w:autoSpaceDE w:val="0"/>
              <w:autoSpaceDN w:val="0"/>
              <w:spacing w:line="200" w:lineRule="exact"/>
              <w:ind w:right="4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Financial </w:t>
            </w:r>
          </w:p>
          <w:p w:rsidR="005F578F" w:rsidRPr="00404597" w:rsidRDefault="005F578F" w:rsidP="005F578F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Management (3)</w:t>
            </w:r>
            <w:r w:rsidRPr="00404597">
              <w:rPr>
                <w:rFonts w:ascii="Times New Roman" w:eastAsia="新細明體"/>
                <w:color w:val="000000"/>
                <w:sz w:val="20"/>
              </w:rPr>
              <w:t xml:space="preserve"> International Trade Document Practice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(3)</w:t>
            </w:r>
          </w:p>
          <w:p w:rsidR="005F578F" w:rsidRDefault="00302BC7" w:rsidP="00302BC7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eastAsia="新細明體"/>
                <w:sz w:val="20"/>
              </w:rPr>
            </w:pPr>
            <w:r w:rsidRPr="005F578F">
              <w:rPr>
                <w:rFonts w:ascii="Times New Roman" w:eastAsia="新細明體"/>
                <w:sz w:val="20"/>
              </w:rPr>
              <w:t>Business</w:t>
            </w:r>
          </w:p>
          <w:p w:rsidR="003071BE" w:rsidRPr="005F578F" w:rsidRDefault="00302BC7" w:rsidP="00302BC7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eastAsia="新細明體"/>
                <w:sz w:val="20"/>
              </w:rPr>
            </w:pPr>
            <w:r w:rsidRPr="005F578F">
              <w:rPr>
                <w:rFonts w:ascii="Times New Roman" w:eastAsia="新細明體"/>
                <w:sz w:val="20"/>
              </w:rPr>
              <w:t>English Writing (2)</w:t>
            </w:r>
          </w:p>
          <w:p w:rsidR="00302BC7" w:rsidRPr="00375914" w:rsidRDefault="003071BE" w:rsidP="0056680F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Physical Education</w:t>
            </w:r>
            <w:r w:rsidR="00B25F24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="00B25F24" w:rsidRPr="00375914">
              <w:rPr>
                <w:rFonts w:ascii="Times New Roman" w:eastAsia="新細明體"/>
                <w:color w:val="000000"/>
                <w:sz w:val="20"/>
              </w:rPr>
              <w:t>II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 (0)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International Trade Theories and Policies(3)</w:t>
            </w:r>
          </w:p>
          <w:p w:rsidR="0099089F" w:rsidRPr="00375914" w:rsidRDefault="0099089F" w:rsidP="0099089F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/>
                <w:color w:val="000000"/>
                <w:sz w:val="20"/>
              </w:rPr>
              <w:t>International Finance and Foreign Exchange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 (</w:t>
            </w:r>
            <w:r w:rsidR="005E1F2C">
              <w:rPr>
                <w:rFonts w:ascii="Times New Roman" w:eastAsia="新細明體" w:hint="eastAsia"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)</w:t>
            </w:r>
          </w:p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Global Marketing Management (</w:t>
            </w:r>
            <w:r w:rsidR="005E1F2C">
              <w:rPr>
                <w:rFonts w:ascii="Times New Roman" w:eastAsia="新細明體" w:hint="eastAsia"/>
                <w:color w:val="000000"/>
                <w:sz w:val="20"/>
              </w:rPr>
              <w:t>2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)</w:t>
            </w:r>
          </w:p>
          <w:p w:rsidR="003071BE" w:rsidRPr="00375914" w:rsidRDefault="003071BE" w:rsidP="00302BC7">
            <w:pPr>
              <w:widowControl/>
              <w:autoSpaceDE w:val="0"/>
              <w:autoSpaceDN w:val="0"/>
              <w:spacing w:line="20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Default="00A425A8" w:rsidP="00A275E5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>
              <w:rPr>
                <w:rFonts w:ascii="Times New Roman" w:eastAsia="新細明體" w:hint="eastAsia"/>
                <w:color w:val="000000"/>
                <w:sz w:val="20"/>
              </w:rPr>
              <w:t>E-Commerce</w:t>
            </w:r>
            <w:r w:rsidR="003071BE" w:rsidRPr="00375914">
              <w:rPr>
                <w:rFonts w:ascii="Times New Roman" w:eastAsia="新細明體"/>
                <w:color w:val="000000"/>
                <w:sz w:val="20"/>
              </w:rPr>
              <w:t xml:space="preserve"> (2) </w:t>
            </w:r>
          </w:p>
          <w:p w:rsidR="00302BC7" w:rsidRPr="00375914" w:rsidRDefault="00A425A8" w:rsidP="00A275E5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International Business </w:t>
            </w: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C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ase </w:t>
            </w: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S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tudy</w:t>
            </w:r>
            <w:r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I</w:t>
            </w:r>
            <w:r w:rsidRPr="00404597">
              <w:rPr>
                <w:rFonts w:ascii="Times New Roman" w:eastAsia="新細明體"/>
                <w:color w:val="000000"/>
                <w:sz w:val="20"/>
              </w:rPr>
              <w:t xml:space="preserve"> </w:t>
            </w:r>
            <w:r w:rsidR="00302BC7" w:rsidRPr="00404597">
              <w:rPr>
                <w:rFonts w:ascii="Times New Roman" w:eastAsia="新細明體"/>
                <w:color w:val="000000"/>
                <w:sz w:val="20"/>
              </w:rPr>
              <w:t>(3)</w:t>
            </w:r>
          </w:p>
          <w:p w:rsidR="0099089F" w:rsidRPr="0099089F" w:rsidRDefault="0099089F" w:rsidP="00A275E5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International Business </w:t>
            </w: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C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 xml:space="preserve">ase </w:t>
            </w: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S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tudy</w:t>
            </w:r>
            <w:r w:rsidR="00370CEA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="00FE41F3">
              <w:rPr>
                <w:rFonts w:ascii="Times New Roman" w:eastAsia="新細明體"/>
                <w:color w:val="000000"/>
                <w:sz w:val="20"/>
              </w:rPr>
              <w:t>II (</w:t>
            </w:r>
            <w:r w:rsidR="00FE41F3">
              <w:rPr>
                <w:rFonts w:ascii="Times New Roman" w:eastAsia="新細明體" w:hint="eastAsia"/>
                <w:color w:val="000000"/>
                <w:sz w:val="20"/>
              </w:rPr>
              <w:t>3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</w:tc>
      </w:tr>
      <w:tr w:rsidR="003071BE" w:rsidRPr="00375914" w:rsidTr="002A48D2">
        <w:trPr>
          <w:cantSplit/>
          <w:jc w:val="right"/>
        </w:trPr>
        <w:tc>
          <w:tcPr>
            <w:tcW w:w="212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ind w:right="114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 w:rsidRPr="00375914">
              <w:rPr>
                <w:rFonts w:ascii="Times New Roman"/>
                <w:color w:val="000000"/>
                <w:sz w:val="20"/>
              </w:rPr>
              <w:t>15</w:t>
            </w:r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C6098F" w:rsidP="00A275E5">
            <w:pPr>
              <w:widowControl/>
              <w:autoSpaceDE w:val="0"/>
              <w:autoSpaceDN w:val="0"/>
              <w:spacing w:line="0" w:lineRule="atLeast"/>
              <w:ind w:right="114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C6098F" w:rsidP="00A275E5">
            <w:pPr>
              <w:widowControl/>
              <w:autoSpaceDE w:val="0"/>
              <w:autoSpaceDN w:val="0"/>
              <w:spacing w:line="0" w:lineRule="atLeast"/>
              <w:ind w:right="86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C6098F" w:rsidP="00A275E5">
            <w:pPr>
              <w:widowControl/>
              <w:autoSpaceDE w:val="0"/>
              <w:autoSpaceDN w:val="0"/>
              <w:spacing w:line="0" w:lineRule="atLeast"/>
              <w:ind w:right="86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11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C6098F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302BC7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E" w:rsidRPr="00375914" w:rsidRDefault="00FE41F3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 w:rsidRPr="00375914">
              <w:rPr>
                <w:rFonts w:ascii="Times New Roman"/>
                <w:color w:val="000000"/>
                <w:sz w:val="20"/>
              </w:rPr>
              <w:t>0</w:t>
            </w:r>
          </w:p>
        </w:tc>
      </w:tr>
      <w:tr w:rsidR="003071BE" w:rsidRPr="00375914" w:rsidTr="00EE3FFD">
        <w:trPr>
          <w:cantSplit/>
          <w:trHeight w:val="680"/>
          <w:jc w:val="right"/>
        </w:trPr>
        <w:tc>
          <w:tcPr>
            <w:tcW w:w="1591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ED064A" w:rsidRDefault="00370CEA" w:rsidP="00E2512C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 w:hAnsi="新細明體"/>
                <w:b/>
                <w:color w:val="000000"/>
              </w:rPr>
            </w:pPr>
            <w:r>
              <w:rPr>
                <w:rFonts w:ascii="Times New Roman" w:hint="eastAsia"/>
                <w:b/>
                <w:color w:val="000000"/>
                <w:sz w:val="22"/>
                <w:szCs w:val="22"/>
              </w:rPr>
              <w:t>Above are</w:t>
            </w:r>
            <w:r w:rsidRPr="00375914">
              <w:rPr>
                <w:rFonts w:ascii="Times New Roman" w:eastAsia="新細明體"/>
                <w:b/>
                <w:color w:val="000000"/>
              </w:rPr>
              <w:t xml:space="preserve"> </w:t>
            </w:r>
            <w:r w:rsidR="003071BE" w:rsidRPr="00375914">
              <w:rPr>
                <w:rFonts w:ascii="Times New Roman" w:eastAsia="新細明體"/>
                <w:b/>
                <w:color w:val="000000"/>
              </w:rPr>
              <w:t>Re</w:t>
            </w:r>
            <w:r w:rsidR="003071BE" w:rsidRPr="00375914">
              <w:rPr>
                <w:rFonts w:ascii="Times New Roman" w:eastAsia="新細明體" w:hint="eastAsia"/>
                <w:b/>
                <w:color w:val="000000"/>
              </w:rPr>
              <w:t>q</w:t>
            </w:r>
            <w:r w:rsidR="003071BE" w:rsidRPr="00375914">
              <w:rPr>
                <w:rFonts w:ascii="Times New Roman" w:eastAsia="新細明體"/>
                <w:b/>
                <w:color w:val="000000"/>
              </w:rPr>
              <w:t>uired Course</w:t>
            </w:r>
            <w:r w:rsidR="003071BE" w:rsidRPr="00375914">
              <w:rPr>
                <w:rFonts w:ascii="Times New Roman" w:eastAsia="新細明體" w:hint="eastAsia"/>
                <w:b/>
                <w:color w:val="000000"/>
              </w:rPr>
              <w:t>s</w:t>
            </w:r>
            <w:r w:rsidR="003071BE" w:rsidRPr="00375914">
              <w:rPr>
                <w:rFonts w:ascii="Times New Roman" w:eastAsia="新細明體" w:hAnsi="新細明體"/>
                <w:b/>
                <w:color w:val="000000"/>
              </w:rPr>
              <w:t>：</w:t>
            </w:r>
            <w:r w:rsidR="00CD37B9">
              <w:rPr>
                <w:rFonts w:ascii="Times New Roman" w:eastAsia="新細明體" w:hAnsi="新細明體" w:hint="eastAsia"/>
                <w:b/>
                <w:color w:val="000000"/>
              </w:rPr>
              <w:t>67</w:t>
            </w:r>
          </w:p>
          <w:p w:rsidR="003071BE" w:rsidRPr="00375914" w:rsidRDefault="003071BE" w:rsidP="00E2512C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hint="eastAsia"/>
                <w:b/>
                <w:color w:val="000000"/>
                <w:sz w:val="22"/>
                <w:szCs w:val="22"/>
              </w:rPr>
              <w:t>C</w:t>
            </w:r>
            <w:r w:rsidRPr="00375914">
              <w:rPr>
                <w:rFonts w:ascii="Times New Roman"/>
                <w:b/>
                <w:color w:val="000000"/>
                <w:sz w:val="22"/>
                <w:szCs w:val="22"/>
              </w:rPr>
              <w:t xml:space="preserve">ore </w:t>
            </w:r>
            <w:r w:rsidRPr="00375914">
              <w:rPr>
                <w:rFonts w:ascii="Times New Roman" w:hint="eastAsia"/>
                <w:b/>
                <w:color w:val="000000"/>
                <w:sz w:val="22"/>
                <w:szCs w:val="22"/>
              </w:rPr>
              <w:t>C</w:t>
            </w:r>
            <w:r w:rsidRPr="00375914">
              <w:rPr>
                <w:rFonts w:ascii="Times New Roman"/>
                <w:b/>
                <w:color w:val="000000"/>
                <w:sz w:val="22"/>
                <w:szCs w:val="22"/>
              </w:rPr>
              <w:t>ourses</w:t>
            </w:r>
            <w:r w:rsidRPr="00375914">
              <w:rPr>
                <w:rFonts w:ascii="Times New Roman" w:hAnsi="細明體"/>
                <w:color w:val="000000"/>
                <w:sz w:val="22"/>
                <w:szCs w:val="22"/>
              </w:rPr>
              <w:t>：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Calculus</w:t>
            </w:r>
            <w:r w:rsidRPr="00375914">
              <w:rPr>
                <w:rFonts w:ascii="Times New Roman" w:eastAsia="新細明體" w:hAnsi="新細明體"/>
                <w:color w:val="000000"/>
                <w:sz w:val="20"/>
              </w:rPr>
              <w:t>、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Economics</w:t>
            </w:r>
            <w:r w:rsidRPr="00375914">
              <w:rPr>
                <w:rFonts w:ascii="Times New Roman" w:eastAsia="新細明體" w:hAnsi="新細明體"/>
                <w:color w:val="000000"/>
                <w:sz w:val="20"/>
              </w:rPr>
              <w:t>、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Accounting</w:t>
            </w:r>
            <w:r w:rsidRPr="00375914">
              <w:rPr>
                <w:rFonts w:ascii="Times New Roman" w:eastAsia="新細明體" w:hAnsi="新細明體"/>
                <w:color w:val="000000"/>
                <w:sz w:val="20"/>
              </w:rPr>
              <w:t>、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Statistics</w:t>
            </w: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、</w:t>
            </w: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International Business Management</w:t>
            </w:r>
            <w:r w:rsidRPr="00375914">
              <w:rPr>
                <w:rFonts w:ascii="Times New Roman" w:eastAsia="新細明體" w:hAnsi="新細明體"/>
                <w:color w:val="000000"/>
                <w:sz w:val="20"/>
              </w:rPr>
              <w:t>、</w:t>
            </w:r>
            <w:r w:rsidR="008F24A3" w:rsidRPr="009E4C01">
              <w:rPr>
                <w:rFonts w:ascii="Times New Roman"/>
                <w:color w:val="000000" w:themeColor="text1"/>
                <w:sz w:val="20"/>
              </w:rPr>
              <w:t>Introduction to Business Software</w:t>
            </w:r>
            <w:r w:rsidRPr="00375914">
              <w:rPr>
                <w:rFonts w:ascii="Times New Roman" w:eastAsia="新細明體" w:hAnsi="新細明體"/>
                <w:color w:val="000000"/>
                <w:sz w:val="20"/>
              </w:rPr>
              <w:t>、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International Trade Theories and Policies</w:t>
            </w:r>
            <w:r w:rsidRPr="00375914">
              <w:rPr>
                <w:rFonts w:ascii="Times New Roman" w:eastAsia="新細明體" w:hAnsi="新細明體"/>
                <w:color w:val="000000"/>
                <w:sz w:val="20"/>
              </w:rPr>
              <w:t>、</w:t>
            </w:r>
            <w:r w:rsidR="0065730A" w:rsidRPr="009E4C01">
              <w:rPr>
                <w:rFonts w:ascii="Times New Roman" w:eastAsia="新細明體"/>
                <w:color w:val="000000" w:themeColor="text1"/>
                <w:sz w:val="20"/>
              </w:rPr>
              <w:t>International</w:t>
            </w:r>
            <w:r w:rsidR="00466F07">
              <w:rPr>
                <w:rFonts w:ascii="Times New Roman" w:eastAsia="新細明體" w:hAnsi="新細明體" w:hint="eastAsia"/>
                <w:color w:val="000000"/>
                <w:sz w:val="20"/>
              </w:rPr>
              <w:t xml:space="preserve"> Trade Practices</w:t>
            </w:r>
            <w:r w:rsidR="00466F07">
              <w:rPr>
                <w:rFonts w:ascii="Times New Roman" w:eastAsia="新細明體" w:hint="eastAsia"/>
                <w:color w:val="000000"/>
                <w:sz w:val="20"/>
              </w:rPr>
              <w:t>、</w:t>
            </w:r>
            <w:r w:rsidR="00C74451" w:rsidRPr="00375914">
              <w:rPr>
                <w:rFonts w:ascii="Times New Roman" w:eastAsia="新細明體"/>
                <w:color w:val="000000"/>
                <w:sz w:val="20"/>
              </w:rPr>
              <w:t>Global Marketing Management</w:t>
            </w:r>
            <w:r w:rsidR="00C74451">
              <w:rPr>
                <w:rFonts w:ascii="Times New Roman" w:eastAsia="新細明體" w:hint="eastAsia"/>
                <w:color w:val="000000"/>
                <w:sz w:val="20"/>
              </w:rPr>
              <w:t>、</w:t>
            </w:r>
            <w:r w:rsidR="00C74451" w:rsidRPr="00C74451">
              <w:rPr>
                <w:rFonts w:ascii="Times New Roman" w:eastAsia="新細明體"/>
                <w:color w:val="000000"/>
                <w:sz w:val="20"/>
              </w:rPr>
              <w:t>International Trade Document Practice</w:t>
            </w:r>
            <w:r w:rsidRPr="00375914">
              <w:rPr>
                <w:rFonts w:ascii="Times New Roman" w:eastAsia="新細明體" w:hAnsi="新細明體"/>
                <w:color w:val="000000"/>
                <w:sz w:val="20"/>
              </w:rPr>
              <w:t>、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Business English Conversation</w:t>
            </w:r>
            <w:r w:rsidRPr="00375914">
              <w:rPr>
                <w:rFonts w:ascii="Times New Roman" w:eastAsia="新細明體" w:hAnsi="新細明體"/>
                <w:color w:val="000000"/>
                <w:sz w:val="20"/>
              </w:rPr>
              <w:t>、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Business English Reading</w:t>
            </w:r>
            <w:r w:rsidRPr="00375914">
              <w:rPr>
                <w:rFonts w:ascii="Times New Roman" w:eastAsia="新細明體" w:hAnsi="新細明體"/>
                <w:color w:val="000000"/>
                <w:sz w:val="20"/>
              </w:rPr>
              <w:t>、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Business English Writing</w:t>
            </w:r>
          </w:p>
        </w:tc>
      </w:tr>
      <w:tr w:rsidR="003071BE" w:rsidRPr="00375914" w:rsidTr="002A48D2">
        <w:trPr>
          <w:cantSplit/>
          <w:jc w:val="right"/>
        </w:trPr>
        <w:tc>
          <w:tcPr>
            <w:tcW w:w="2122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3071BE" w:rsidRPr="00AF5C01" w:rsidRDefault="003071BE" w:rsidP="00A275E5">
            <w:pPr>
              <w:widowControl/>
              <w:autoSpaceDE w:val="0"/>
              <w:autoSpaceDN w:val="0"/>
              <w:spacing w:line="0" w:lineRule="atLeast"/>
              <w:ind w:right="114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2943" w:rsidRPr="00375914" w:rsidRDefault="00192943" w:rsidP="00192943">
            <w:pPr>
              <w:widowControl/>
              <w:autoSpaceDE w:val="0"/>
              <w:autoSpaceDN w:val="0"/>
              <w:spacing w:line="200" w:lineRule="exact"/>
              <w:ind w:right="4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Int</w:t>
            </w: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r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oduction to</w:t>
            </w:r>
          </w:p>
          <w:p w:rsidR="00192943" w:rsidRPr="00375914" w:rsidRDefault="00192943" w:rsidP="00192943">
            <w:pPr>
              <w:widowControl/>
              <w:autoSpaceDE w:val="0"/>
              <w:autoSpaceDN w:val="0"/>
              <w:spacing w:line="200" w:lineRule="exact"/>
              <w:ind w:right="414"/>
              <w:jc w:val="both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375914">
              <w:rPr>
                <w:rFonts w:ascii="Times New Roman" w:eastAsia="新細明體" w:hint="eastAsia"/>
                <w:color w:val="000000"/>
                <w:sz w:val="20"/>
              </w:rPr>
              <w:t>B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usiness</w:t>
            </w:r>
            <w:r>
              <w:rPr>
                <w:rFonts w:ascii="Times New Roman" w:eastAsia="新細明體"/>
                <w:color w:val="000000"/>
                <w:sz w:val="20"/>
              </w:rPr>
              <w:t xml:space="preserve"> S</w:t>
            </w:r>
            <w:r>
              <w:rPr>
                <w:rFonts w:ascii="Times New Roman" w:eastAsia="新細明體" w:hint="eastAsia"/>
                <w:color w:val="000000"/>
                <w:sz w:val="20"/>
              </w:rPr>
              <w:t>oftware</w:t>
            </w:r>
            <w:r w:rsidR="00B25F24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="00B25F24" w:rsidRPr="00375914">
              <w:rPr>
                <w:rFonts w:ascii="Times New Roman" w:eastAsia="新細明體"/>
                <w:color w:val="000000"/>
                <w:sz w:val="20"/>
              </w:rPr>
              <w:t xml:space="preserve">II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(3)</w:t>
            </w:r>
          </w:p>
          <w:p w:rsidR="003071BE" w:rsidRPr="00B25F24" w:rsidRDefault="003071BE" w:rsidP="00263A49">
            <w:pPr>
              <w:widowControl/>
              <w:autoSpaceDE w:val="0"/>
              <w:autoSpaceDN w:val="0"/>
              <w:spacing w:line="0" w:lineRule="atLeast"/>
              <w:ind w:right="114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71BE" w:rsidRPr="000F1D34" w:rsidRDefault="002A48D2" w:rsidP="00CD37B9">
            <w:pPr>
              <w:widowControl/>
              <w:autoSpaceDE w:val="0"/>
              <w:autoSpaceDN w:val="0"/>
              <w:spacing w:line="0" w:lineRule="atLeast"/>
              <w:ind w:right="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The Development of International Business Administration</w:t>
            </w:r>
            <w:r w:rsidR="00CD37B9" w:rsidRPr="00CD37B9">
              <w:rPr>
                <w:rFonts w:ascii="Times New Roman" w:hint="eastAsia"/>
                <w:color w:val="000000"/>
                <w:sz w:val="20"/>
              </w:rPr>
              <w:t>(2</w:t>
            </w:r>
            <w:r w:rsidR="00CD37B9">
              <w:rPr>
                <w:rFonts w:ascii="Times New Roman" w:hint="eastAsia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71BE" w:rsidRPr="000F1D34" w:rsidRDefault="003071BE" w:rsidP="00A275E5">
            <w:pPr>
              <w:widowControl/>
              <w:autoSpaceDE w:val="0"/>
              <w:autoSpaceDN w:val="0"/>
              <w:spacing w:line="0" w:lineRule="atLeast"/>
              <w:ind w:right="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0F1D34">
              <w:rPr>
                <w:rFonts w:ascii="Times New Roman"/>
                <w:color w:val="000000"/>
                <w:sz w:val="20"/>
              </w:rPr>
              <w:t>Original Marketing</w:t>
            </w:r>
            <w:r w:rsidRPr="000F1D34">
              <w:rPr>
                <w:rFonts w:ascii="Times New Roman" w:eastAsia="新細明體"/>
                <w:color w:val="000000"/>
                <w:sz w:val="20"/>
              </w:rPr>
              <w:t xml:space="preserve"> (2)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5CAE" w:rsidRPr="000F1D34" w:rsidRDefault="00745CAE" w:rsidP="00616A71">
            <w:pPr>
              <w:widowControl/>
              <w:autoSpaceDE w:val="0"/>
              <w:autoSpaceDN w:val="0"/>
              <w:snapToGrid w:val="0"/>
              <w:spacing w:line="200" w:lineRule="exact"/>
              <w:ind w:right="400"/>
              <w:textAlignment w:val="bottom"/>
              <w:rPr>
                <w:rFonts w:ascii="Times New Roman" w:eastAsia="新細明體"/>
                <w:color w:val="000000" w:themeColor="text1"/>
                <w:sz w:val="18"/>
                <w:szCs w:val="18"/>
              </w:rPr>
            </w:pPr>
            <w:r w:rsidRPr="000F1D34">
              <w:rPr>
                <w:rFonts w:ascii="Times New Roman" w:eastAsia="新細明體"/>
                <w:color w:val="000000" w:themeColor="text1"/>
                <w:sz w:val="18"/>
                <w:szCs w:val="18"/>
              </w:rPr>
              <w:t>Excel and Market</w:t>
            </w:r>
            <w:r w:rsidR="00EE3FFD" w:rsidRPr="000F1D34">
              <w:rPr>
                <w:rFonts w:ascii="Times New Roman" w:eastAsia="新細明體"/>
                <w:color w:val="000000" w:themeColor="text1"/>
                <w:sz w:val="18"/>
                <w:szCs w:val="18"/>
              </w:rPr>
              <w:t>ing</w:t>
            </w:r>
            <w:r w:rsidRPr="000F1D34">
              <w:rPr>
                <w:rFonts w:ascii="Times New Roman" w:eastAsia="新細明體"/>
                <w:color w:val="000000" w:themeColor="text1"/>
                <w:sz w:val="18"/>
                <w:szCs w:val="18"/>
              </w:rPr>
              <w:t xml:space="preserve"> </w:t>
            </w:r>
            <w:r w:rsidR="00370CEA" w:rsidRPr="000F1D34">
              <w:rPr>
                <w:rFonts w:ascii="Times New Roman" w:eastAsia="新細明體"/>
                <w:color w:val="000000" w:themeColor="text1"/>
                <w:sz w:val="18"/>
                <w:szCs w:val="18"/>
              </w:rPr>
              <w:t>Research</w:t>
            </w:r>
            <w:r w:rsidR="00EE3FFD" w:rsidRPr="000F1D34">
              <w:rPr>
                <w:rFonts w:ascii="Times New Roman" w:eastAsia="新細明體"/>
                <w:color w:val="000000" w:themeColor="text1"/>
                <w:sz w:val="18"/>
                <w:szCs w:val="18"/>
              </w:rPr>
              <w:t xml:space="preserve"> A</w:t>
            </w:r>
            <w:r w:rsidRPr="000F1D34">
              <w:rPr>
                <w:rFonts w:ascii="Times New Roman" w:eastAsia="新細明體"/>
                <w:color w:val="000000" w:themeColor="text1"/>
                <w:sz w:val="18"/>
                <w:szCs w:val="18"/>
              </w:rPr>
              <w:t>nalysis (3)</w:t>
            </w:r>
          </w:p>
          <w:p w:rsidR="003071BE" w:rsidRPr="000F1D34" w:rsidRDefault="00A80B95" w:rsidP="00A275E5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/>
                <w:sz w:val="20"/>
                <w:shd w:val="clear" w:color="auto" w:fill="FFFFFF" w:themeFill="background1"/>
              </w:rPr>
              <w:t>Business English Presentation</w:t>
            </w:r>
            <w:r w:rsidR="003071BE" w:rsidRPr="009E4C01">
              <w:rPr>
                <w:rFonts w:ascii="Times New Roman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071BE" w:rsidRPr="009E4C01">
              <w:rPr>
                <w:rFonts w:ascii="Times New Roman" w:eastAsia="新細明體"/>
                <w:color w:val="000000" w:themeColor="text1"/>
                <w:sz w:val="18"/>
                <w:szCs w:val="18"/>
                <w:shd w:val="clear" w:color="auto" w:fill="FFFFFF" w:themeFill="background1"/>
              </w:rPr>
              <w:t>(2)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71BE" w:rsidRPr="000F1D34" w:rsidRDefault="00FB4E11" w:rsidP="0031436D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color w:val="C00000"/>
                <w:sz w:val="20"/>
              </w:rPr>
            </w:pPr>
            <w:r w:rsidRPr="000F1D34">
              <w:rPr>
                <w:rFonts w:ascii="Times New Roman" w:eastAsia="新細明體"/>
                <w:sz w:val="20"/>
              </w:rPr>
              <w:t>Case Study in Management</w:t>
            </w:r>
            <w:r w:rsidR="00376A6D" w:rsidRPr="000F1D34">
              <w:rPr>
                <w:rFonts w:ascii="Times New Roman" w:eastAsia="新細明體"/>
                <w:sz w:val="20"/>
              </w:rPr>
              <w:t>(</w:t>
            </w:r>
            <w:r w:rsidR="0031436D">
              <w:rPr>
                <w:rFonts w:ascii="Times New Roman" w:eastAsia="新細明體" w:hint="eastAsia"/>
                <w:sz w:val="20"/>
              </w:rPr>
              <w:t>2</w:t>
            </w:r>
            <w:r w:rsidR="00376A6D" w:rsidRPr="000F1D34">
              <w:rPr>
                <w:rFonts w:ascii="Times New Roman" w:eastAsia="新細明體"/>
                <w:sz w:val="20"/>
              </w:rPr>
              <w:t>)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76A6D" w:rsidRPr="000F1D34" w:rsidRDefault="00FB4E11" w:rsidP="00FB4E11">
            <w:pPr>
              <w:spacing w:line="240" w:lineRule="auto"/>
              <w:rPr>
                <w:rFonts w:ascii="Times New Roman"/>
                <w:color w:val="C00000"/>
                <w:sz w:val="20"/>
              </w:rPr>
            </w:pPr>
            <w:r w:rsidRPr="000F1D34">
              <w:rPr>
                <w:rFonts w:ascii="Times New Roman"/>
                <w:sz w:val="20"/>
              </w:rPr>
              <w:t>International Law of Economy and Finance</w:t>
            </w:r>
            <w:r w:rsidR="00376A6D" w:rsidRPr="000F1D34">
              <w:rPr>
                <w:rFonts w:ascii="Times New Roman"/>
                <w:sz w:val="20"/>
              </w:rPr>
              <w:t>(</w:t>
            </w:r>
            <w:r w:rsidR="00CD37B9">
              <w:rPr>
                <w:rFonts w:ascii="Times New Roman" w:hint="eastAsia"/>
                <w:sz w:val="20"/>
              </w:rPr>
              <w:t>2</w:t>
            </w:r>
            <w:r w:rsidR="00376A6D" w:rsidRPr="000F1D34">
              <w:rPr>
                <w:rFonts w:ascii="Times New Roman"/>
                <w:sz w:val="20"/>
              </w:rPr>
              <w:t>)</w:t>
            </w:r>
          </w:p>
          <w:p w:rsidR="00376A6D" w:rsidRPr="000F1D34" w:rsidRDefault="00376A6D" w:rsidP="00FB4E11">
            <w:pPr>
              <w:spacing w:line="240" w:lineRule="auto"/>
              <w:rPr>
                <w:rFonts w:ascii="Times New Roman"/>
                <w:sz w:val="20"/>
              </w:rPr>
            </w:pPr>
            <w:r w:rsidRPr="000F1D34">
              <w:rPr>
                <w:rFonts w:ascii="Times New Roman"/>
                <w:sz w:val="20"/>
              </w:rPr>
              <w:t>Employment Ethics(2)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071BE" w:rsidRPr="000F1D34" w:rsidRDefault="003071BE" w:rsidP="00A275E5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</w:tc>
      </w:tr>
      <w:tr w:rsidR="003071BE" w:rsidRPr="00375914" w:rsidTr="00A275E5">
        <w:trPr>
          <w:cantSplit/>
          <w:trHeight w:val="246"/>
          <w:jc w:val="right"/>
        </w:trPr>
        <w:tc>
          <w:tcPr>
            <w:tcW w:w="15915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:rsidR="003071BE" w:rsidRPr="00375914" w:rsidRDefault="00370CEA" w:rsidP="00D64A8C">
            <w:pPr>
              <w:rPr>
                <w:rFonts w:asci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int="eastAsia"/>
                <w:b/>
                <w:color w:val="000000"/>
                <w:sz w:val="22"/>
                <w:szCs w:val="22"/>
              </w:rPr>
              <w:t xml:space="preserve">Above are </w:t>
            </w:r>
            <w:r w:rsidR="003071BE" w:rsidRPr="00375914">
              <w:rPr>
                <w:rFonts w:ascii="Times New Roman"/>
                <w:b/>
                <w:color w:val="000000"/>
                <w:sz w:val="22"/>
                <w:szCs w:val="22"/>
              </w:rPr>
              <w:t>Requi</w:t>
            </w:r>
            <w:r w:rsidR="003071BE" w:rsidRPr="00375914">
              <w:rPr>
                <w:rFonts w:ascii="Times New Roman" w:hint="eastAsia"/>
                <w:b/>
                <w:color w:val="000000"/>
                <w:sz w:val="22"/>
                <w:szCs w:val="22"/>
              </w:rPr>
              <w:t>r</w:t>
            </w:r>
            <w:r w:rsidR="003071BE" w:rsidRPr="00375914">
              <w:rPr>
                <w:rFonts w:ascii="Times New Roman"/>
                <w:b/>
                <w:color w:val="000000"/>
                <w:sz w:val="22"/>
                <w:szCs w:val="22"/>
              </w:rPr>
              <w:t xml:space="preserve">ed 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</w:rPr>
              <w:t>E</w:t>
            </w:r>
            <w:r w:rsidRPr="00375914">
              <w:rPr>
                <w:rFonts w:ascii="Times New Roman"/>
                <w:b/>
                <w:color w:val="000000"/>
                <w:sz w:val="22"/>
                <w:szCs w:val="22"/>
              </w:rPr>
              <w:t>lecti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</w:rPr>
              <w:t>ve</w:t>
            </w:r>
            <w:r w:rsidR="003071BE" w:rsidRPr="00375914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course</w:t>
            </w:r>
            <w:r w:rsidR="003071BE" w:rsidRPr="00375914">
              <w:rPr>
                <w:rFonts w:ascii="Times New Roman" w:hint="eastAsia"/>
                <w:b/>
                <w:color w:val="000000"/>
                <w:sz w:val="22"/>
                <w:szCs w:val="22"/>
              </w:rPr>
              <w:t>s</w:t>
            </w:r>
            <w:r w:rsidR="003071BE" w:rsidRPr="00375914">
              <w:rPr>
                <w:rFonts w:ascii="Times New Roman" w:hAnsi="細明體"/>
                <w:b/>
                <w:color w:val="000000"/>
                <w:sz w:val="22"/>
                <w:szCs w:val="22"/>
              </w:rPr>
              <w:t>：</w:t>
            </w:r>
            <w:r w:rsidR="0031436D">
              <w:rPr>
                <w:rFonts w:ascii="Times New Roman" w:hAnsi="細明體" w:hint="eastAsia"/>
                <w:b/>
                <w:color w:val="000000"/>
                <w:sz w:val="22"/>
                <w:szCs w:val="22"/>
              </w:rPr>
              <w:t>18</w:t>
            </w:r>
          </w:p>
        </w:tc>
      </w:tr>
      <w:tr w:rsidR="003071BE" w:rsidRPr="00375914" w:rsidTr="002A48D2">
        <w:trPr>
          <w:cantSplit/>
          <w:jc w:val="right"/>
        </w:trPr>
        <w:tc>
          <w:tcPr>
            <w:tcW w:w="2122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16"/>
                <w:szCs w:val="16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English</w:t>
            </w:r>
            <w:r w:rsidR="00370CEA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I(2)</w:t>
            </w:r>
          </w:p>
        </w:tc>
        <w:tc>
          <w:tcPr>
            <w:tcW w:w="217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ind w:right="114"/>
              <w:textAlignment w:val="bottom"/>
              <w:rPr>
                <w:rFonts w:ascii="Times New Roman"/>
                <w:color w:val="000000"/>
                <w:sz w:val="16"/>
                <w:szCs w:val="16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English</w:t>
            </w:r>
            <w:r w:rsidR="00370CEA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II(2)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b/>
                <w:color w:val="00000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English</w:t>
            </w:r>
            <w:r w:rsidR="00370CEA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III(1)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b/>
                <w:color w:val="000000"/>
              </w:rPr>
            </w:pPr>
            <w:r w:rsidRPr="00375914">
              <w:rPr>
                <w:rFonts w:ascii="Times New Roman" w:eastAsia="新細明體"/>
                <w:color w:val="000000"/>
                <w:sz w:val="20"/>
              </w:rPr>
              <w:t>English</w:t>
            </w:r>
            <w:r w:rsidR="00370CEA">
              <w:rPr>
                <w:rFonts w:ascii="Times New Roman" w:eastAsia="新細明體" w:hint="eastAsia"/>
                <w:color w:val="000000"/>
                <w:sz w:val="20"/>
              </w:rPr>
              <w:t xml:space="preserve"> </w:t>
            </w:r>
            <w:r w:rsidRPr="00375914">
              <w:rPr>
                <w:rFonts w:ascii="Times New Roman" w:eastAsia="新細明體"/>
                <w:color w:val="000000"/>
                <w:sz w:val="20"/>
              </w:rPr>
              <w:t>IV (1)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b/>
                <w:color w:val="00000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b/>
                <w:color w:val="000000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071BE" w:rsidRPr="00375914" w:rsidRDefault="003071BE" w:rsidP="00A275E5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  <w:tr w:rsidR="003071BE" w:rsidRPr="00375914" w:rsidTr="00A275E5">
        <w:trPr>
          <w:cantSplit/>
          <w:trHeight w:val="190"/>
          <w:jc w:val="right"/>
        </w:trPr>
        <w:tc>
          <w:tcPr>
            <w:tcW w:w="15915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:rsidR="003071BE" w:rsidRPr="00375914" w:rsidRDefault="003071BE" w:rsidP="00A275E5">
            <w:pPr>
              <w:rPr>
                <w:rFonts w:ascii="Times New Roman"/>
                <w:b/>
                <w:color w:val="000000"/>
                <w:sz w:val="22"/>
                <w:szCs w:val="22"/>
              </w:rPr>
            </w:pPr>
            <w:r w:rsidRPr="00375914">
              <w:rPr>
                <w:rFonts w:ascii="Times New Roman" w:eastAsia="新細明體"/>
                <w:b/>
                <w:color w:val="000000"/>
              </w:rPr>
              <w:t>General Education</w:t>
            </w:r>
            <w:r w:rsidRPr="00375914">
              <w:rPr>
                <w:rFonts w:ascii="Times New Roman" w:eastAsia="新細明體" w:hAnsi="新細明體"/>
                <w:b/>
                <w:color w:val="000000"/>
              </w:rPr>
              <w:t>：</w:t>
            </w:r>
            <w:r w:rsidRPr="00375914">
              <w:rPr>
                <w:rFonts w:ascii="Times New Roman" w:eastAsia="新細明體"/>
                <w:b/>
                <w:color w:val="000000"/>
              </w:rPr>
              <w:t>28</w:t>
            </w:r>
          </w:p>
        </w:tc>
      </w:tr>
    </w:tbl>
    <w:p w:rsidR="0074227F" w:rsidRDefault="0074227F"/>
    <w:p w:rsidR="00333C66" w:rsidRDefault="00333C66"/>
    <w:p w:rsidR="00333C66" w:rsidRDefault="00333C66"/>
    <w:p w:rsidR="00333C66" w:rsidRDefault="00333C66"/>
    <w:p w:rsidR="002A48D2" w:rsidRDefault="002A48D2"/>
    <w:p w:rsidR="002A48D2" w:rsidRDefault="002A48D2"/>
    <w:tbl>
      <w:tblPr>
        <w:tblW w:w="159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1258"/>
        <w:gridCol w:w="1134"/>
        <w:gridCol w:w="1701"/>
        <w:gridCol w:w="1843"/>
        <w:gridCol w:w="2268"/>
        <w:gridCol w:w="1985"/>
        <w:gridCol w:w="1984"/>
        <w:gridCol w:w="2126"/>
      </w:tblGrid>
      <w:tr w:rsidR="00ED1A31" w:rsidRPr="000F1D34" w:rsidTr="002A48D2">
        <w:trPr>
          <w:cantSplit/>
          <w:trHeight w:val="73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1A31" w:rsidRPr="000F1D34" w:rsidRDefault="00991C6F" w:rsidP="00A275E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新細明體"/>
                <w:sz w:val="20"/>
              </w:rPr>
            </w:pPr>
            <w:r w:rsidRPr="000F1D34">
              <w:rPr>
                <w:rFonts w:ascii="Times New Roman" w:eastAsia="新細明體"/>
                <w:sz w:val="20"/>
              </w:rPr>
              <w:lastRenderedPageBreak/>
              <w:t>Elective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i/>
                <w:color w:val="000000"/>
                <w:sz w:val="20"/>
              </w:rPr>
              <w:t>Freshman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proofErr w:type="spellStart"/>
            <w:r w:rsidRPr="000F1D34">
              <w:rPr>
                <w:rFonts w:ascii="Times New Roman" w:eastAsia="新細明體"/>
                <w:b/>
                <w:i/>
                <w:color w:val="000000"/>
                <w:sz w:val="20"/>
              </w:rPr>
              <w:t>Sophmore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i/>
                <w:color w:val="000000"/>
                <w:sz w:val="20"/>
              </w:rPr>
              <w:t>Junior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i/>
                <w:color w:val="000000"/>
                <w:sz w:val="20"/>
              </w:rPr>
              <w:t>Senior</w:t>
            </w:r>
          </w:p>
        </w:tc>
      </w:tr>
      <w:tr w:rsidR="00066CD3" w:rsidRPr="000F1D34" w:rsidTr="0065730A">
        <w:trPr>
          <w:cantSplit/>
          <w:trHeight w:val="75"/>
        </w:trPr>
        <w:tc>
          <w:tcPr>
            <w:tcW w:w="160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color w:val="FF0000"/>
                <w:sz w:val="20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0F1D3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i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0F1D3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0F1D3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i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0F1D3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0F1D3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i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0F1D3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>1</w:t>
            </w:r>
            <w:r w:rsidRPr="000F1D34">
              <w:rPr>
                <w:rFonts w:ascii="Times New Roman" w:eastAsia="新細明體"/>
                <w:color w:val="000000"/>
                <w:sz w:val="20"/>
              </w:rPr>
              <w:t>st</w:t>
            </w: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ED1A31" w:rsidRPr="000F1D34" w:rsidRDefault="00ED1A31" w:rsidP="00A275E5">
            <w:pPr>
              <w:widowControl/>
              <w:autoSpaceDE w:val="0"/>
              <w:autoSpaceDN w:val="0"/>
              <w:spacing w:line="0" w:lineRule="atLeast"/>
              <w:jc w:val="center"/>
              <w:textAlignment w:val="top"/>
              <w:rPr>
                <w:rFonts w:ascii="Times New Roman" w:eastAsia="新細明體"/>
                <w:b/>
                <w:i/>
                <w:color w:val="000000"/>
                <w:sz w:val="20"/>
              </w:rPr>
            </w:pP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>2</w:t>
            </w:r>
            <w:r w:rsidRPr="000F1D34">
              <w:rPr>
                <w:rFonts w:ascii="Times New Roman" w:eastAsia="新細明體"/>
                <w:color w:val="000000"/>
                <w:sz w:val="20"/>
              </w:rPr>
              <w:t xml:space="preserve">nd </w:t>
            </w:r>
            <w:r w:rsidRPr="000F1D34">
              <w:rPr>
                <w:rFonts w:ascii="Times New Roman" w:eastAsia="新細明體"/>
                <w:b/>
                <w:color w:val="000000"/>
                <w:sz w:val="20"/>
              </w:rPr>
              <w:t xml:space="preserve">   semester</w:t>
            </w:r>
          </w:p>
        </w:tc>
      </w:tr>
      <w:tr w:rsidR="00066CD3" w:rsidRPr="000F1D34" w:rsidTr="0065730A">
        <w:trPr>
          <w:cantSplit/>
          <w:trHeight w:val="2860"/>
        </w:trPr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7B9" w:rsidRPr="000F1D34" w:rsidRDefault="00CD37B9" w:rsidP="00072D79">
            <w:pPr>
              <w:rPr>
                <w:rFonts w:ascii="Times New Roman" w:eastAsia="新細明體"/>
                <w:color w:val="000000" w:themeColor="text1"/>
                <w:sz w:val="20"/>
              </w:rPr>
            </w:pPr>
            <w:r w:rsidRPr="000F1D34">
              <w:rPr>
                <w:rFonts w:ascii="Times New Roman" w:eastAsiaTheme="minorEastAsia"/>
                <w:color w:val="000000" w:themeColor="text1"/>
                <w:sz w:val="20"/>
                <w:szCs w:val="16"/>
              </w:rPr>
              <w:t xml:space="preserve">International Business Management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37B9" w:rsidRPr="000F1D34" w:rsidRDefault="001B0F19" w:rsidP="00D1522D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Developing Soft Capabilities</w:t>
            </w:r>
            <w:r w:rsidR="00CD37B9" w:rsidRPr="000F1D34">
              <w:rPr>
                <w:rFonts w:ascii="Times New Roman" w:eastAsia="新細明體"/>
                <w:color w:val="000000"/>
                <w:sz w:val="20"/>
              </w:rPr>
              <w:t>(2)</w:t>
            </w:r>
          </w:p>
          <w:p w:rsidR="00CD37B9" w:rsidRPr="000F1D34" w:rsidRDefault="00CD37B9" w:rsidP="00565079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7B9" w:rsidRDefault="00CD37B9" w:rsidP="00DE3144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DC11AF">
              <w:rPr>
                <w:rFonts w:ascii="Times New Roman"/>
                <w:color w:val="000000" w:themeColor="text1"/>
                <w:sz w:val="20"/>
              </w:rPr>
              <w:t>Consumer Behavior</w:t>
            </w:r>
            <w:r w:rsidRPr="00DC11AF">
              <w:rPr>
                <w:rFonts w:ascii="Times New Roman" w:eastAsia="新細明體"/>
                <w:color w:val="000000" w:themeColor="text1"/>
                <w:sz w:val="20"/>
              </w:rPr>
              <w:t xml:space="preserve"> (3)</w:t>
            </w:r>
          </w:p>
          <w:p w:rsidR="00CD37B9" w:rsidRPr="00D36A13" w:rsidRDefault="00CD37B9" w:rsidP="00DE3144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31952" w:rsidRPr="000F1D34" w:rsidRDefault="00431952" w:rsidP="00431952">
            <w:pPr>
              <w:autoSpaceDE w:val="0"/>
              <w:autoSpaceDN w:val="0"/>
              <w:adjustRightInd/>
              <w:spacing w:line="20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4720FA">
              <w:rPr>
                <w:rFonts w:ascii="Times New Roman"/>
                <w:sz w:val="20"/>
              </w:rPr>
              <w:t>Microeconomics</w:t>
            </w:r>
            <w:r w:rsidRPr="004720FA">
              <w:rPr>
                <w:rFonts w:ascii="Times New Roman" w:hint="eastAsia"/>
                <w:sz w:val="20"/>
              </w:rPr>
              <w:t>(3)</w:t>
            </w:r>
          </w:p>
          <w:p w:rsidR="00431952" w:rsidRPr="004720FA" w:rsidRDefault="00431952" w:rsidP="00431952">
            <w:pPr>
              <w:autoSpaceDE w:val="0"/>
              <w:autoSpaceDN w:val="0"/>
              <w:adjustRightInd/>
              <w:spacing w:line="200" w:lineRule="exact"/>
              <w:textAlignment w:val="bottom"/>
              <w:rPr>
                <w:rFonts w:ascii="Times New Roman"/>
                <w:sz w:val="20"/>
              </w:rPr>
            </w:pPr>
            <w:r w:rsidRPr="004720FA">
              <w:rPr>
                <w:rFonts w:ascii="Times New Roman"/>
                <w:sz w:val="20"/>
              </w:rPr>
              <w:t>Strategic Management (3)</w:t>
            </w:r>
          </w:p>
          <w:p w:rsidR="00CD37B9" w:rsidRPr="000F1D34" w:rsidRDefault="00CD37B9" w:rsidP="00F7514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275" w:rsidRDefault="003C6977" w:rsidP="00D36A13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sz w:val="20"/>
              </w:rPr>
              <w:t>Mac</w:t>
            </w:r>
            <w:r>
              <w:rPr>
                <w:rFonts w:ascii="Times New Roman" w:hint="eastAsia"/>
                <w:sz w:val="20"/>
              </w:rPr>
              <w:t>r</w:t>
            </w:r>
            <w:r w:rsidRPr="009E4C01">
              <w:rPr>
                <w:rFonts w:ascii="Times New Roman"/>
                <w:sz w:val="20"/>
              </w:rPr>
              <w:t>oeconomics</w:t>
            </w:r>
            <w:r w:rsidRPr="009D1463">
              <w:rPr>
                <w:rFonts w:ascii="Times New Roman"/>
                <w:sz w:val="20"/>
              </w:rPr>
              <w:t xml:space="preserve"> </w:t>
            </w:r>
            <w:r w:rsidR="00431952" w:rsidRPr="000F1D34">
              <w:rPr>
                <w:rFonts w:ascii="Times New Roman"/>
                <w:sz w:val="20"/>
              </w:rPr>
              <w:t>(3)</w:t>
            </w:r>
          </w:p>
          <w:p w:rsidR="00431952" w:rsidRPr="009D1463" w:rsidRDefault="00431952" w:rsidP="00431952">
            <w:pPr>
              <w:autoSpaceDE w:val="0"/>
              <w:autoSpaceDN w:val="0"/>
              <w:adjustRightInd/>
              <w:spacing w:line="200" w:lineRule="exact"/>
              <w:textAlignment w:val="bottom"/>
              <w:rPr>
                <w:rFonts w:ascii="Times New Roman"/>
                <w:sz w:val="20"/>
              </w:rPr>
            </w:pPr>
            <w:r w:rsidRPr="009D1463">
              <w:rPr>
                <w:rFonts w:ascii="Times New Roman"/>
                <w:sz w:val="20"/>
              </w:rPr>
              <w:t>Corporate social responsibility</w:t>
            </w:r>
            <w:r w:rsidRPr="009D1463">
              <w:rPr>
                <w:rFonts w:ascii="Times New Roman" w:hint="eastAsia"/>
                <w:sz w:val="20"/>
              </w:rPr>
              <w:t>(2)</w:t>
            </w:r>
          </w:p>
          <w:p w:rsidR="00CB69A1" w:rsidRDefault="00431952" w:rsidP="00D36A13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hd w:val="clear" w:color="auto" w:fill="EEEEEE"/>
              </w:rPr>
            </w:pPr>
            <w:r w:rsidRPr="009D1463">
              <w:rPr>
                <w:rFonts w:ascii="Times New Roman"/>
                <w:sz w:val="20"/>
              </w:rPr>
              <w:t>Economic News Reading and Analysis</w:t>
            </w:r>
            <w:r w:rsidRPr="009D1463">
              <w:rPr>
                <w:rFonts w:ascii="Times New Roman" w:hint="eastAsia"/>
                <w:sz w:val="20"/>
              </w:rPr>
              <w:t>(2)</w:t>
            </w:r>
          </w:p>
          <w:p w:rsidR="00CD37B9" w:rsidRPr="00CB69A1" w:rsidRDefault="00431952" w:rsidP="00D36A13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D1463">
              <w:rPr>
                <w:rFonts w:ascii="Times New Roman"/>
                <w:sz w:val="20"/>
              </w:rPr>
              <w:t>Advertising Creativity and Strategy</w:t>
            </w:r>
            <w:r w:rsidRPr="009D1463">
              <w:rPr>
                <w:rFonts w:ascii="Times New Roman" w:hint="eastAsia"/>
                <w:sz w:val="20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D2657" w:rsidRPr="007D2657" w:rsidRDefault="007D2657" w:rsidP="007D2657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Strategies of International Business</w:t>
            </w:r>
            <w:r w:rsidRPr="007D2657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br/>
              <w:t>Customer Relationship Management</w:t>
            </w:r>
            <w:r w:rsidRPr="007D2657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  <w:p w:rsidR="007D2657" w:rsidRPr="007D2657" w:rsidRDefault="007D2657" w:rsidP="007D2657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Brand Management</w:t>
            </w:r>
            <w:r w:rsidRPr="007D2657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  <w:p w:rsidR="007D2657" w:rsidRPr="007D2657" w:rsidRDefault="007D2657" w:rsidP="007D2657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Industry Analysis</w:t>
            </w:r>
            <w:r w:rsidRPr="007D2657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  <w:p w:rsidR="007D2657" w:rsidRPr="00DC11AF" w:rsidRDefault="007D2657" w:rsidP="007D2657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/>
                <w:color w:val="000000" w:themeColor="text1"/>
                <w:sz w:val="20"/>
              </w:rPr>
            </w:pPr>
            <w:r w:rsidRPr="007D2657">
              <w:rPr>
                <w:rFonts w:ascii="Times New Roman" w:eastAsia="新細明體"/>
                <w:color w:val="000000" w:themeColor="text1"/>
                <w:sz w:val="20"/>
              </w:rPr>
              <w:t>International Human Resource Management</w:t>
            </w:r>
            <w:r w:rsidRPr="007D2657">
              <w:rPr>
                <w:rFonts w:ascii="Times New Roman" w:eastAsia="新細明體" w:hint="eastAsia"/>
                <w:color w:val="000000" w:themeColor="text1"/>
                <w:sz w:val="20"/>
              </w:rPr>
              <w:t>(2)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7B9" w:rsidRPr="009E4C01" w:rsidRDefault="007D2657" w:rsidP="006F65EF">
            <w:pPr>
              <w:adjustRightInd/>
              <w:spacing w:line="20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Business Planning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  <w:p w:rsidR="007D2657" w:rsidRPr="009E4C01" w:rsidRDefault="007D2657" w:rsidP="006F65EF">
            <w:pPr>
              <w:adjustRightInd/>
              <w:spacing w:line="20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Service Marketing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  <w:p w:rsidR="007D2657" w:rsidRPr="009E4C01" w:rsidRDefault="007D2657" w:rsidP="006F65EF">
            <w:pPr>
              <w:adjustRightInd/>
              <w:spacing w:line="200" w:lineRule="exact"/>
              <w:textAlignment w:val="auto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Secretarial Practices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  <w:p w:rsidR="0065730A" w:rsidRPr="009E4C01" w:rsidRDefault="0065730A" w:rsidP="0065730A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Career Internship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I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 xml:space="preserve"> (2)</w:t>
            </w:r>
          </w:p>
          <w:p w:rsidR="007D2657" w:rsidRPr="009E4C01" w:rsidRDefault="007D2657" w:rsidP="006F65EF">
            <w:pPr>
              <w:adjustRightInd/>
              <w:spacing w:line="200" w:lineRule="exact"/>
              <w:textAlignment w:val="auto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Lectures on Economics and Finance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(2)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:rsidR="002A48D2" w:rsidRPr="009E4C01" w:rsidRDefault="002A48D2" w:rsidP="00431952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Career Internship</w:t>
            </w:r>
            <w:r w:rsidR="0065730A"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II 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(2)</w:t>
            </w:r>
          </w:p>
          <w:p w:rsidR="00431952" w:rsidRPr="009E4C01" w:rsidRDefault="0065730A" w:rsidP="00431952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="00431952"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 (3)</w:t>
            </w:r>
          </w:p>
          <w:p w:rsidR="00431952" w:rsidRPr="009E4C01" w:rsidRDefault="0065730A" w:rsidP="00431952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="00431952"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II</w:t>
            </w:r>
            <w:r w:rsidR="00431952"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431952" w:rsidRPr="009E4C01" w:rsidRDefault="0065730A" w:rsidP="00431952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="00431952"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III</w:t>
            </w:r>
            <w:r w:rsidR="00431952"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CB69A1" w:rsidRPr="009E4C01" w:rsidRDefault="00CB69A1" w:rsidP="006F65EF">
            <w:pPr>
              <w:spacing w:line="200" w:lineRule="exact"/>
              <w:rPr>
                <w:rFonts w:asci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CD37B9" w:rsidRPr="009E4C01" w:rsidRDefault="008B68A6" w:rsidP="008B68A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The Analysis of Financial Statements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  <w:p w:rsidR="008B68A6" w:rsidRPr="009E4C01" w:rsidRDefault="00E45020" w:rsidP="008B68A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="008B68A6"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 w:rsidR="008B68A6"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8B68A6" w:rsidRPr="009E4C01" w:rsidRDefault="00E45020" w:rsidP="008B68A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="008B68A6"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II</w:t>
            </w:r>
            <w:r w:rsidR="008B68A6"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8B68A6" w:rsidRPr="009E4C01" w:rsidRDefault="00E45020" w:rsidP="008B68A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="008B68A6"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III</w:t>
            </w:r>
            <w:r w:rsidR="008B68A6"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8B68A6" w:rsidRPr="009E4C01" w:rsidRDefault="008B68A6" w:rsidP="008B68A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Marketing Research Between Taiwan and Mainland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br/>
              <w:t>Special Topic on Budget Planning and Financial Planning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</w:tc>
      </w:tr>
      <w:tr w:rsidR="00066CD3" w:rsidRPr="000F1D34" w:rsidTr="0065730A">
        <w:trPr>
          <w:cantSplit/>
          <w:trHeight w:val="335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7B9" w:rsidRPr="000F1D34" w:rsidRDefault="00CD37B9" w:rsidP="00072D79">
            <w:pPr>
              <w:rPr>
                <w:rFonts w:ascii="Times New Roman"/>
                <w:color w:val="000000" w:themeColor="text1"/>
                <w:sz w:val="20"/>
              </w:rPr>
            </w:pPr>
            <w:r w:rsidRPr="000F1D34">
              <w:rPr>
                <w:rFonts w:ascii="Times New Roman"/>
                <w:color w:val="000000" w:themeColor="text1"/>
                <w:sz w:val="20"/>
              </w:rPr>
              <w:t>International Trade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37B9" w:rsidRPr="009E4C01" w:rsidRDefault="001B0F19" w:rsidP="0028004B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Developing Soft Capabilities</w:t>
            </w:r>
            <w:r w:rsidR="00CD37B9" w:rsidRPr="009E4C01">
              <w:rPr>
                <w:rFonts w:ascii="Times New Roman" w:eastAsia="新細明體"/>
                <w:color w:val="000000"/>
                <w:sz w:val="20"/>
              </w:rPr>
              <w:t>(2)</w:t>
            </w:r>
          </w:p>
          <w:p w:rsidR="00CD37B9" w:rsidRPr="009E4C01" w:rsidRDefault="00CD37B9" w:rsidP="0028004B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both"/>
              <w:textAlignment w:val="bottom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65A" w:rsidRPr="009E4C01" w:rsidRDefault="0077165A" w:rsidP="0077165A">
            <w:pPr>
              <w:pStyle w:val="Web"/>
              <w:rPr>
                <w:rFonts w:ascii="Times New Roman" w:hAnsi="Times New Roman" w:cs="Times New Roman"/>
                <w:color w:val="000000" w:themeColor="text1"/>
              </w:rPr>
            </w:pPr>
            <w:r w:rsidRPr="009E4C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International </w:t>
            </w:r>
            <w:r w:rsidR="004A7C03" w:rsidRPr="009E4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culture</w:t>
            </w:r>
            <w:r w:rsidR="004A7C03" w:rsidRPr="009E4C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4C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and etiquette</w:t>
            </w:r>
            <w:r w:rsidRPr="009E4C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(2)</w:t>
            </w:r>
          </w:p>
          <w:p w:rsidR="004A7C03" w:rsidRPr="009E4C01" w:rsidRDefault="004A7C03" w:rsidP="004A7C03">
            <w:pPr>
              <w:pStyle w:val="Web"/>
            </w:pPr>
          </w:p>
          <w:p w:rsidR="00CD37B9" w:rsidRPr="009E4C01" w:rsidRDefault="00CD37B9" w:rsidP="0077165A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 w:eastAsia="新細明體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D37B9" w:rsidRPr="009E4C01" w:rsidRDefault="004720FA" w:rsidP="004720FA">
            <w:pPr>
              <w:autoSpaceDE w:val="0"/>
              <w:autoSpaceDN w:val="0"/>
              <w:adjustRightInd/>
              <w:spacing w:line="200" w:lineRule="exact"/>
              <w:textAlignment w:val="bottom"/>
              <w:rPr>
                <w:rFonts w:ascii="Times New Roman"/>
                <w:sz w:val="20"/>
              </w:rPr>
            </w:pPr>
            <w:r w:rsidRPr="009E4C01">
              <w:rPr>
                <w:rFonts w:ascii="Times New Roman"/>
                <w:sz w:val="20"/>
              </w:rPr>
              <w:t>Microeconomics</w:t>
            </w:r>
            <w:r w:rsidRPr="009E4C01">
              <w:rPr>
                <w:rFonts w:ascii="Times New Roman" w:hint="eastAsia"/>
                <w:sz w:val="20"/>
              </w:rPr>
              <w:t>(3)</w:t>
            </w:r>
          </w:p>
          <w:p w:rsidR="00CD37B9" w:rsidRPr="009E4C01" w:rsidRDefault="00CD37B9" w:rsidP="00F75146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977" w:rsidRPr="009E4C01" w:rsidRDefault="009D1463" w:rsidP="009D1463">
            <w:pPr>
              <w:autoSpaceDE w:val="0"/>
              <w:autoSpaceDN w:val="0"/>
              <w:adjustRightInd/>
              <w:spacing w:line="200" w:lineRule="exact"/>
              <w:textAlignment w:val="bottom"/>
              <w:rPr>
                <w:rFonts w:ascii="Times New Roman"/>
                <w:sz w:val="20"/>
              </w:rPr>
            </w:pPr>
            <w:r w:rsidRPr="009E4C01">
              <w:rPr>
                <w:rFonts w:ascii="Times New Roman"/>
                <w:sz w:val="20"/>
              </w:rPr>
              <w:t>Mac</w:t>
            </w:r>
            <w:r w:rsidR="003C6977">
              <w:rPr>
                <w:rFonts w:ascii="Times New Roman" w:hint="eastAsia"/>
                <w:sz w:val="20"/>
              </w:rPr>
              <w:t>r</w:t>
            </w:r>
            <w:r w:rsidRPr="009E4C01">
              <w:rPr>
                <w:rFonts w:ascii="Times New Roman"/>
                <w:sz w:val="20"/>
              </w:rPr>
              <w:t xml:space="preserve">oeconomics </w:t>
            </w:r>
            <w:r w:rsidR="00CD37B9" w:rsidRPr="009E4C01">
              <w:rPr>
                <w:rFonts w:ascii="Times New Roman"/>
                <w:sz w:val="20"/>
              </w:rPr>
              <w:t>(3)</w:t>
            </w:r>
          </w:p>
          <w:p w:rsidR="002A48D2" w:rsidRPr="009E4C01" w:rsidRDefault="009D1463" w:rsidP="009D1463">
            <w:pPr>
              <w:autoSpaceDE w:val="0"/>
              <w:autoSpaceDN w:val="0"/>
              <w:adjustRightInd/>
              <w:spacing w:line="200" w:lineRule="exact"/>
              <w:textAlignment w:val="bottom"/>
              <w:rPr>
                <w:rFonts w:ascii="Times New Roman"/>
                <w:sz w:val="20"/>
              </w:rPr>
            </w:pPr>
            <w:r w:rsidRPr="009E4C01">
              <w:rPr>
                <w:rFonts w:ascii="Times New Roman"/>
                <w:sz w:val="20"/>
              </w:rPr>
              <w:t>Corporate social responsibility</w:t>
            </w:r>
            <w:r w:rsidRPr="009E4C01">
              <w:rPr>
                <w:rFonts w:ascii="Times New Roman" w:hint="eastAsia"/>
                <w:sz w:val="20"/>
              </w:rPr>
              <w:t>(2)</w:t>
            </w:r>
          </w:p>
          <w:p w:rsidR="00431952" w:rsidRPr="009E4C01" w:rsidRDefault="002A48D2" w:rsidP="009D1463">
            <w:pPr>
              <w:autoSpaceDE w:val="0"/>
              <w:autoSpaceDN w:val="0"/>
              <w:adjustRightInd/>
              <w:spacing w:line="200" w:lineRule="exact"/>
              <w:textAlignment w:val="bottom"/>
              <w:rPr>
                <w:rFonts w:ascii="Times New Roman"/>
                <w:sz w:val="20"/>
              </w:rPr>
            </w:pPr>
            <w:r w:rsidRPr="009E4C01">
              <w:rPr>
                <w:rFonts w:ascii="Times New Roman" w:hint="eastAsia"/>
                <w:sz w:val="20"/>
              </w:rPr>
              <w:t>Introduction to Logistics Management(3)</w:t>
            </w:r>
          </w:p>
          <w:p w:rsidR="009D1463" w:rsidRPr="009E4C01" w:rsidRDefault="009D1463" w:rsidP="00266A4F">
            <w:pPr>
              <w:autoSpaceDE w:val="0"/>
              <w:autoSpaceDN w:val="0"/>
              <w:adjustRightInd/>
              <w:spacing w:line="200" w:lineRule="exact"/>
              <w:textAlignment w:val="bottom"/>
              <w:rPr>
                <w:rFonts w:ascii="Times New Roman"/>
                <w:sz w:val="20"/>
              </w:rPr>
            </w:pPr>
            <w:r w:rsidRPr="009E4C01">
              <w:rPr>
                <w:rFonts w:ascii="Times New Roman"/>
                <w:sz w:val="20"/>
              </w:rPr>
              <w:t>Economic News Reading and Analysis</w:t>
            </w:r>
            <w:r w:rsidRPr="009E4C01">
              <w:rPr>
                <w:rFonts w:ascii="Times New Roman" w:hint="eastAsia"/>
                <w:sz w:val="20"/>
              </w:rPr>
              <w:t>(2)</w:t>
            </w:r>
            <w:r w:rsidRPr="009E4C01">
              <w:rPr>
                <w:rFonts w:ascii="Times New Roman"/>
                <w:sz w:val="20"/>
              </w:rPr>
              <w:br/>
            </w:r>
            <w:r w:rsidR="00266A4F" w:rsidRPr="009E4C01">
              <w:rPr>
                <w:rFonts w:ascii="Times New Roman"/>
                <w:sz w:val="20"/>
              </w:rPr>
              <w:t xml:space="preserve">Customs Clearance practice </w:t>
            </w:r>
            <w:r w:rsidRPr="009E4C01">
              <w:rPr>
                <w:rFonts w:ascii="Times New Roman" w:hint="eastAsia"/>
                <w:sz w:val="20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076F1" w:rsidRPr="009E4C01" w:rsidRDefault="00F076F1" w:rsidP="00AF5C01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T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opics on Financial Planning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  <w:p w:rsidR="00CD37B9" w:rsidRPr="009E4C01" w:rsidRDefault="00394619" w:rsidP="00AF5C01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International Financial Management</w:t>
            </w:r>
            <w:r w:rsidRPr="009E4C01">
              <w:rPr>
                <w:rFonts w:ascii="Times New Roman" w:hint="eastAsia"/>
                <w:color w:val="000000"/>
                <w:sz w:val="20"/>
              </w:rPr>
              <w:t>(3)</w:t>
            </w:r>
          </w:p>
          <w:p w:rsidR="00394619" w:rsidRPr="009E4C01" w:rsidRDefault="0083476D" w:rsidP="00AF5C01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  <w:shd w:val="clear" w:color="auto" w:fill="EEEEEE"/>
              </w:rPr>
              <w:t>Special Topics on Financial Institution Management</w:t>
            </w:r>
            <w:r w:rsidRPr="009E4C01">
              <w:rPr>
                <w:rFonts w:ascii="Times New Roman" w:hint="eastAsia"/>
                <w:color w:val="000000"/>
                <w:sz w:val="20"/>
              </w:rPr>
              <w:t xml:space="preserve"> </w:t>
            </w:r>
            <w:r w:rsidR="00394619" w:rsidRPr="009E4C01">
              <w:rPr>
                <w:rFonts w:ascii="Times New Roman" w:hint="eastAsia"/>
                <w:color w:val="000000"/>
                <w:sz w:val="20"/>
              </w:rPr>
              <w:t>(3)</w:t>
            </w:r>
          </w:p>
          <w:p w:rsidR="00066CD3" w:rsidRPr="009E4C01" w:rsidRDefault="00066CD3" w:rsidP="00AF5C01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 w:hint="eastAsia"/>
                <w:color w:val="000000"/>
                <w:sz w:val="20"/>
              </w:rPr>
              <w:t>Special Topics on Bookkeeper Professional License Tests(I) (3)</w:t>
            </w:r>
          </w:p>
          <w:p w:rsidR="00394619" w:rsidRPr="009E4C01" w:rsidRDefault="00394619" w:rsidP="00AF5C01">
            <w:pPr>
              <w:autoSpaceDE w:val="0"/>
              <w:autoSpaceDN w:val="0"/>
              <w:spacing w:line="0" w:lineRule="atLeas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Finance Lecture</w:t>
            </w:r>
            <w:r w:rsidRPr="009E4C01">
              <w:rPr>
                <w:rFonts w:ascii="Times New Roman" w:eastAsia="新細明體"/>
                <w:color w:val="000000"/>
                <w:sz w:val="20"/>
              </w:rPr>
              <w:t xml:space="preserve"> I</w:t>
            </w:r>
            <w:r w:rsidRPr="009E4C01">
              <w:rPr>
                <w:rFonts w:ascii="Times New Roman" w:hint="eastAsia"/>
                <w:color w:val="000000"/>
                <w:sz w:val="20"/>
              </w:rPr>
              <w:t xml:space="preserve"> (2)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7B9" w:rsidRPr="009E4C01" w:rsidRDefault="00394619" w:rsidP="00394619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Business Planning</w:t>
            </w:r>
            <w:r w:rsidRPr="009E4C01">
              <w:rPr>
                <w:rFonts w:ascii="Times New Roman" w:hint="eastAsia"/>
                <w:color w:val="000000"/>
                <w:sz w:val="20"/>
              </w:rPr>
              <w:t>(3)</w:t>
            </w:r>
          </w:p>
          <w:p w:rsidR="00394619" w:rsidRPr="009E4C01" w:rsidRDefault="00394619" w:rsidP="00394619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Investment</w:t>
            </w:r>
            <w:r w:rsidRPr="009E4C01">
              <w:rPr>
                <w:rFonts w:ascii="Times New Roman" w:hint="eastAsia"/>
                <w:color w:val="000000"/>
                <w:sz w:val="20"/>
              </w:rPr>
              <w:t>(3)</w:t>
            </w:r>
          </w:p>
          <w:p w:rsidR="00394619" w:rsidRPr="009E4C01" w:rsidRDefault="00394619" w:rsidP="00394619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Foreign Exchange Trade</w:t>
            </w:r>
            <w:r w:rsidRPr="009E4C01">
              <w:rPr>
                <w:rFonts w:ascii="Times New Roman" w:hint="eastAsia"/>
                <w:color w:val="000000"/>
                <w:sz w:val="20"/>
              </w:rPr>
              <w:t>(3)</w:t>
            </w:r>
          </w:p>
          <w:p w:rsidR="00394619" w:rsidRPr="009E4C01" w:rsidRDefault="00263D7B" w:rsidP="00394619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  <w:shd w:val="clear" w:color="auto" w:fill="EEEEEE"/>
              </w:rPr>
              <w:t>Insurance and Financial Risk</w:t>
            </w:r>
            <w:r w:rsidRPr="009E4C01">
              <w:rPr>
                <w:rFonts w:ascii="Times New Roman" w:hint="eastAsia"/>
                <w:color w:val="000000"/>
                <w:sz w:val="20"/>
              </w:rPr>
              <w:t xml:space="preserve"> </w:t>
            </w:r>
            <w:r w:rsidR="00394619" w:rsidRPr="009E4C01">
              <w:rPr>
                <w:rFonts w:ascii="Times New Roman" w:hint="eastAsia"/>
                <w:color w:val="000000"/>
                <w:sz w:val="20"/>
              </w:rPr>
              <w:t>(3)</w:t>
            </w:r>
          </w:p>
          <w:p w:rsidR="002A48D2" w:rsidRPr="009E4C01" w:rsidRDefault="00066CD3" w:rsidP="00394619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 w:hint="eastAsia"/>
                <w:color w:val="000000"/>
                <w:sz w:val="20"/>
              </w:rPr>
              <w:t xml:space="preserve">Special Topics </w:t>
            </w:r>
          </w:p>
          <w:p w:rsidR="002A48D2" w:rsidRPr="009E4C01" w:rsidRDefault="00066CD3" w:rsidP="00394619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 w:hint="eastAsia"/>
                <w:color w:val="000000"/>
                <w:sz w:val="20"/>
              </w:rPr>
              <w:t>on Bookkeeper Professional License Tests(II)(3)</w:t>
            </w:r>
          </w:p>
          <w:p w:rsidR="00394619" w:rsidRPr="009E4C01" w:rsidRDefault="00263D7B" w:rsidP="00394619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Career Internship</w:t>
            </w:r>
            <w:r w:rsidR="00394619" w:rsidRPr="009E4C01"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="0065730A" w:rsidRPr="009E4C01">
              <w:rPr>
                <w:rFonts w:ascii="Times New Roman" w:eastAsia="新細明體"/>
                <w:color w:val="000000" w:themeColor="text1"/>
                <w:sz w:val="20"/>
              </w:rPr>
              <w:t>I</w:t>
            </w:r>
            <w:r w:rsidR="0065730A" w:rsidRPr="009E4C01"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="00394619" w:rsidRPr="009E4C01">
              <w:rPr>
                <w:rFonts w:ascii="Times New Roman" w:hint="eastAsia"/>
                <w:color w:val="000000" w:themeColor="text1"/>
                <w:sz w:val="20"/>
              </w:rPr>
              <w:t>(2)</w:t>
            </w:r>
          </w:p>
          <w:p w:rsidR="00394619" w:rsidRPr="009E4C01" w:rsidRDefault="00394619" w:rsidP="00394619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Finance Lecture</w:t>
            </w:r>
            <w:r w:rsidRPr="009E4C01">
              <w:rPr>
                <w:rFonts w:ascii="Times New Roman" w:eastAsia="新細明體"/>
                <w:color w:val="000000"/>
                <w:sz w:val="20"/>
              </w:rPr>
              <w:t xml:space="preserve"> II</w:t>
            </w:r>
            <w:r w:rsidRPr="009E4C01">
              <w:rPr>
                <w:rFonts w:ascii="Times New Roman" w:hint="eastAsia"/>
                <w:color w:val="000000"/>
                <w:sz w:val="20"/>
              </w:rPr>
              <w:t xml:space="preserve"> (2)</w:t>
            </w:r>
            <w:r w:rsidRPr="009E4C01">
              <w:rPr>
                <w:rFonts w:ascii="Times New Roman"/>
                <w:color w:val="000000"/>
                <w:sz w:val="20"/>
              </w:rPr>
              <w:br/>
              <w:t>Lectures on Economics and Finance</w:t>
            </w:r>
            <w:r w:rsidRPr="009E4C01">
              <w:rPr>
                <w:rFonts w:ascii="Times New Roman" w:hint="eastAsia"/>
                <w:color w:val="000000"/>
                <w:sz w:val="20"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37B9" w:rsidRPr="009E4C01" w:rsidRDefault="00963292" w:rsidP="00F7514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Business Communication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(2)</w:t>
            </w:r>
          </w:p>
          <w:p w:rsidR="0065730A" w:rsidRPr="009E4C01" w:rsidRDefault="0065730A" w:rsidP="0065730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Career Internship II (2)</w:t>
            </w:r>
          </w:p>
          <w:p w:rsidR="0065730A" w:rsidRPr="009E4C01" w:rsidRDefault="0065730A" w:rsidP="0065730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 (3)</w:t>
            </w:r>
          </w:p>
          <w:p w:rsidR="0065730A" w:rsidRPr="009E4C01" w:rsidRDefault="0065730A" w:rsidP="0065730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II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65730A" w:rsidRPr="009E4C01" w:rsidRDefault="0065730A" w:rsidP="0065730A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 xml:space="preserve">Academic 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C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ooperative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III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333C66" w:rsidRPr="009E4C01" w:rsidRDefault="00333C66" w:rsidP="00333C66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020" w:rsidRPr="009E4C01" w:rsidRDefault="00E45020" w:rsidP="00E45020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E45020" w:rsidRPr="009E4C01" w:rsidRDefault="00E45020" w:rsidP="00E45020">
            <w:pPr>
              <w:widowControl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II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E45020" w:rsidRPr="009E4C01" w:rsidRDefault="00E45020" w:rsidP="00E45020">
            <w:pPr>
              <w:spacing w:line="20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Industry internship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 xml:space="preserve"> III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 xml:space="preserve"> (3)</w:t>
            </w:r>
          </w:p>
          <w:p w:rsidR="00B662DA" w:rsidRPr="009E4C01" w:rsidRDefault="00B662DA" w:rsidP="00E45020">
            <w:pPr>
              <w:spacing w:line="200" w:lineRule="exact"/>
              <w:rPr>
                <w:rFonts w:ascii="Times New Roman" w:eastAsia="新細明體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Marketing Research</w:t>
            </w:r>
          </w:p>
          <w:p w:rsidR="00CD37B9" w:rsidRPr="009E4C01" w:rsidRDefault="008B68A6" w:rsidP="00E45020">
            <w:pPr>
              <w:spacing w:line="200" w:lineRule="exact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t>Between Taiwan and Mainland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  <w:r w:rsidRPr="009E4C01">
              <w:rPr>
                <w:rFonts w:ascii="Times New Roman" w:eastAsia="新細明體"/>
                <w:color w:val="000000" w:themeColor="text1"/>
                <w:sz w:val="20"/>
              </w:rPr>
              <w:br/>
              <w:t>Special Topic on Budget Planning and Financial Planning</w:t>
            </w:r>
            <w:r w:rsidRPr="009E4C01">
              <w:rPr>
                <w:rFonts w:ascii="Times New Roman" w:eastAsia="新細明體" w:hint="eastAsia"/>
                <w:color w:val="000000" w:themeColor="text1"/>
                <w:sz w:val="20"/>
              </w:rPr>
              <w:t>(3)</w:t>
            </w:r>
          </w:p>
        </w:tc>
      </w:tr>
      <w:tr w:rsidR="00066CD3" w:rsidRPr="000F1D34" w:rsidTr="0065730A">
        <w:trPr>
          <w:cantSplit/>
          <w:trHeight w:val="100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7B9" w:rsidRPr="000F1D34" w:rsidRDefault="00CD37B9" w:rsidP="00A275E5">
            <w:pPr>
              <w:spacing w:line="200" w:lineRule="exact"/>
              <w:rPr>
                <w:rFonts w:ascii="Times New Roman"/>
                <w:color w:val="000000" w:themeColor="text1"/>
                <w:sz w:val="20"/>
              </w:rPr>
            </w:pPr>
          </w:p>
          <w:p w:rsidR="00CD37B9" w:rsidRPr="000F1D34" w:rsidRDefault="00CD37B9" w:rsidP="00A275E5">
            <w:pPr>
              <w:spacing w:line="200" w:lineRule="exact"/>
              <w:rPr>
                <w:rFonts w:ascii="Times New Roman"/>
                <w:color w:val="000000" w:themeColor="text1"/>
                <w:sz w:val="20"/>
              </w:rPr>
            </w:pPr>
            <w:r w:rsidRPr="000F1D34">
              <w:rPr>
                <w:rFonts w:ascii="Times New Roman"/>
                <w:color w:val="000000" w:themeColor="text1"/>
                <w:sz w:val="20"/>
              </w:rPr>
              <w:t xml:space="preserve">Language and </w:t>
            </w:r>
            <w:r w:rsidRPr="000F1D34">
              <w:rPr>
                <w:rFonts w:ascii="Times New Roman"/>
                <w:bCs/>
                <w:color w:val="000000" w:themeColor="text1"/>
                <w:sz w:val="20"/>
              </w:rPr>
              <w:t>Information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CD37B9" w:rsidRPr="000F1D34" w:rsidRDefault="00CD37B9" w:rsidP="0028004B">
            <w:pPr>
              <w:widowControl/>
              <w:autoSpaceDE w:val="0"/>
              <w:autoSpaceDN w:val="0"/>
              <w:spacing w:line="0" w:lineRule="atLeast"/>
              <w:ind w:right="114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7B9" w:rsidRPr="000F1D34" w:rsidRDefault="00CD37B9" w:rsidP="00F75146">
            <w:pPr>
              <w:widowControl/>
              <w:autoSpaceDE w:val="0"/>
              <w:autoSpaceDN w:val="0"/>
              <w:spacing w:line="0" w:lineRule="atLeast"/>
              <w:ind w:right="114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37B9" w:rsidRPr="000F1D34" w:rsidRDefault="009D1463" w:rsidP="00F3061B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textAlignment w:val="bottom"/>
              <w:rPr>
                <w:rFonts w:ascii="Times New Roman" w:eastAsia="新細明體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Japanese</w:t>
            </w:r>
            <w:r w:rsidR="00CD37B9" w:rsidRPr="000F1D34">
              <w:rPr>
                <w:rFonts w:ascii="Times New Roman" w:eastAsia="新細明體"/>
                <w:color w:val="000000"/>
                <w:sz w:val="20"/>
              </w:rPr>
              <w:t xml:space="preserve"> (2)</w:t>
            </w:r>
          </w:p>
          <w:p w:rsidR="00CD37B9" w:rsidRPr="000F1D34" w:rsidRDefault="00CD37B9" w:rsidP="006F5FA4">
            <w:pPr>
              <w:widowControl/>
              <w:autoSpaceDE w:val="0"/>
              <w:autoSpaceDN w:val="0"/>
              <w:spacing w:line="0" w:lineRule="atLeast"/>
              <w:ind w:right="86"/>
              <w:textAlignment w:val="bottom"/>
              <w:rPr>
                <w:rFonts w:ascii="Times New Roman"/>
                <w:color w:val="000000"/>
                <w:sz w:val="20"/>
              </w:rPr>
            </w:pPr>
            <w:r w:rsidRPr="000F1D34">
              <w:rPr>
                <w:rFonts w:ascii="Times New Roman"/>
                <w:color w:val="000000" w:themeColor="text1"/>
                <w:sz w:val="20"/>
              </w:rPr>
              <w:t xml:space="preserve">Internet and </w:t>
            </w:r>
            <w:r w:rsidRPr="000F1D34">
              <w:rPr>
                <w:rFonts w:ascii="Times New Roman"/>
                <w:color w:val="000000" w:themeColor="text1"/>
                <w:sz w:val="18"/>
                <w:szCs w:val="18"/>
              </w:rPr>
              <w:t>Cloud  Application</w:t>
            </w:r>
            <w:r w:rsidR="00266A4F">
              <w:rPr>
                <w:rFonts w:asci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0F1D34">
              <w:rPr>
                <w:rFonts w:ascii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7B9" w:rsidRPr="009E4C01" w:rsidRDefault="00FE606B" w:rsidP="002A48D2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textAlignment w:val="bottom"/>
              <w:rPr>
                <w:rFonts w:ascii="Times New Roman" w:eastAsia="新細明體"/>
                <w:color w:val="FF0000"/>
                <w:sz w:val="20"/>
              </w:rPr>
            </w:pPr>
            <w:r w:rsidRPr="009E4C01">
              <w:rPr>
                <w:rFonts w:ascii="Times New Roman"/>
                <w:color w:val="000000"/>
                <w:sz w:val="20"/>
              </w:rPr>
              <w:t>Japanese</w:t>
            </w:r>
            <w:r w:rsidRPr="009E4C01">
              <w:rPr>
                <w:rFonts w:hAnsi="細明體" w:hint="eastAsia"/>
                <w:color w:val="FF0000"/>
                <w:sz w:val="18"/>
                <w:szCs w:val="18"/>
              </w:rPr>
              <w:t xml:space="preserve"> </w:t>
            </w:r>
            <w:r w:rsidRPr="009E4C01">
              <w:rPr>
                <w:rFonts w:ascii="Times New Roman"/>
                <w:color w:val="000000"/>
                <w:sz w:val="20"/>
              </w:rPr>
              <w:t xml:space="preserve">Conversation </w:t>
            </w:r>
            <w:r w:rsidR="00CD37B9" w:rsidRPr="009E4C01">
              <w:rPr>
                <w:rFonts w:ascii="Times New Roman"/>
                <w:color w:val="000000"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37B9" w:rsidRPr="009E4C01" w:rsidRDefault="00394619" w:rsidP="00394619">
            <w:pPr>
              <w:adjustRightInd/>
              <w:spacing w:line="200" w:lineRule="exact"/>
              <w:textAlignment w:val="auto"/>
              <w:rPr>
                <w:rFonts w:ascii="Times New Roman"/>
                <w:color w:val="000000" w:themeColor="text1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Japan</w:t>
            </w:r>
            <w:r w:rsidR="003C6977">
              <w:rPr>
                <w:rFonts w:ascii="Times New Roman" w:hint="eastAsia"/>
                <w:color w:val="000000" w:themeColor="text1"/>
                <w:sz w:val="20"/>
              </w:rPr>
              <w:t>e</w:t>
            </w:r>
            <w:r w:rsidRPr="009E4C01">
              <w:rPr>
                <w:rFonts w:ascii="Times New Roman"/>
                <w:color w:val="000000" w:themeColor="text1"/>
                <w:sz w:val="20"/>
              </w:rPr>
              <w:t>se Business Management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(2)</w:t>
            </w:r>
          </w:p>
          <w:p w:rsidR="00394619" w:rsidRPr="009E4C01" w:rsidRDefault="00394619" w:rsidP="00394619">
            <w:pPr>
              <w:adjustRightInd/>
              <w:spacing w:line="200" w:lineRule="exact"/>
              <w:textAlignment w:val="auto"/>
              <w:rPr>
                <w:rFonts w:ascii="Times New Roman"/>
                <w:color w:val="000000"/>
                <w:sz w:val="20"/>
              </w:rPr>
            </w:pPr>
            <w:r w:rsidRPr="009E4C01">
              <w:rPr>
                <w:rFonts w:ascii="Times New Roman"/>
                <w:color w:val="000000" w:themeColor="text1"/>
                <w:sz w:val="20"/>
              </w:rPr>
              <w:t>App Design and Application</w:t>
            </w:r>
            <w:r w:rsidRPr="009E4C01">
              <w:rPr>
                <w:rFonts w:ascii="Times New Roman" w:hint="eastAsia"/>
                <w:color w:val="000000" w:themeColor="text1"/>
                <w:sz w:val="20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7B9" w:rsidRPr="000F1D34" w:rsidRDefault="00CD37B9" w:rsidP="00520694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37B9" w:rsidRPr="003D139B" w:rsidRDefault="00963292" w:rsidP="003D139B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3D139B">
              <w:rPr>
                <w:rFonts w:ascii="Times New Roman"/>
                <w:color w:val="000000"/>
                <w:sz w:val="20"/>
              </w:rPr>
              <w:t>Trade Information</w:t>
            </w:r>
            <w:r w:rsidR="003C6977">
              <w:rPr>
                <w:rFonts w:ascii="Times New Roman" w:hint="eastAsia"/>
                <w:color w:val="000000"/>
                <w:sz w:val="20"/>
              </w:rPr>
              <w:t xml:space="preserve"> </w:t>
            </w:r>
            <w:r w:rsidRPr="003D139B">
              <w:rPr>
                <w:rFonts w:ascii="Times New Roman"/>
                <w:color w:val="000000"/>
                <w:sz w:val="20"/>
              </w:rPr>
              <w:t>System</w:t>
            </w:r>
            <w:r w:rsidR="003D139B" w:rsidRPr="003D139B">
              <w:rPr>
                <w:rFonts w:ascii="Times New Roman" w:hint="eastAsia"/>
                <w:color w:val="000000"/>
                <w:sz w:val="20"/>
              </w:rPr>
              <w:t>(3)</w:t>
            </w:r>
          </w:p>
          <w:p w:rsidR="003D139B" w:rsidRPr="000F1D34" w:rsidRDefault="003D139B" w:rsidP="00066CD3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  <w:r w:rsidRPr="003D139B">
              <w:rPr>
                <w:rFonts w:ascii="Times New Roman"/>
                <w:color w:val="000000"/>
                <w:sz w:val="20"/>
              </w:rPr>
              <w:t>Enterprise Resources plan</w:t>
            </w:r>
            <w:r w:rsidR="00066CD3">
              <w:rPr>
                <w:rFonts w:ascii="Times New Roman" w:hint="eastAsia"/>
                <w:color w:val="000000"/>
                <w:sz w:val="20"/>
              </w:rPr>
              <w:t>ning(</w:t>
            </w:r>
            <w:r w:rsidRPr="003D139B">
              <w:rPr>
                <w:rFonts w:ascii="Times New Roman" w:hint="eastAsia"/>
                <w:color w:val="000000"/>
                <w:sz w:val="20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7B9" w:rsidRPr="000F1D34" w:rsidRDefault="00CD37B9" w:rsidP="003D139B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/>
                <w:color w:val="000000"/>
                <w:sz w:val="20"/>
              </w:rPr>
            </w:pPr>
          </w:p>
        </w:tc>
      </w:tr>
    </w:tbl>
    <w:p w:rsidR="000507B0" w:rsidRPr="0074227F" w:rsidRDefault="0074227F" w:rsidP="00597615">
      <w:pPr>
        <w:rPr>
          <w:rFonts w:ascii="Times New Roman"/>
        </w:rPr>
      </w:pPr>
      <w:r w:rsidRPr="000F1D34">
        <w:rPr>
          <w:rFonts w:ascii="Times New Roman"/>
        </w:rPr>
        <w:t>Total Graduated Credit:1</w:t>
      </w:r>
      <w:r w:rsidRPr="0074227F">
        <w:rPr>
          <w:rFonts w:ascii="Times New Roman"/>
        </w:rPr>
        <w:t>28 At Least</w:t>
      </w:r>
      <w:r w:rsidRPr="0074227F">
        <w:rPr>
          <w:rFonts w:ascii="Times New Roman"/>
        </w:rPr>
        <w:t>（</w:t>
      </w:r>
      <w:r w:rsidRPr="0074227F">
        <w:rPr>
          <w:rFonts w:ascii="Times New Roman"/>
        </w:rPr>
        <w:t xml:space="preserve">Required Course </w:t>
      </w:r>
      <w:r w:rsidR="0031436D">
        <w:rPr>
          <w:rFonts w:ascii="Times New Roman" w:hint="eastAsia"/>
        </w:rPr>
        <w:t>6</w:t>
      </w:r>
      <w:r w:rsidRPr="0074227F">
        <w:rPr>
          <w:rFonts w:ascii="Times New Roman"/>
        </w:rPr>
        <w:t>7+General Education 28+Other Elective Courses 3</w:t>
      </w:r>
      <w:r w:rsidR="0031436D">
        <w:rPr>
          <w:rFonts w:ascii="Times New Roman" w:hint="eastAsia"/>
        </w:rPr>
        <w:t>3</w:t>
      </w:r>
      <w:r w:rsidRPr="0074227F">
        <w:rPr>
          <w:rFonts w:ascii="Times New Roman"/>
        </w:rPr>
        <w:t xml:space="preserve"> </w:t>
      </w:r>
      <w:r w:rsidRPr="0074227F">
        <w:rPr>
          <w:rFonts w:ascii="Times New Roman"/>
        </w:rPr>
        <w:t>）</w:t>
      </w:r>
    </w:p>
    <w:sectPr w:rsidR="000507B0" w:rsidRPr="0074227F" w:rsidSect="0074227F">
      <w:footerReference w:type="default" r:id="rId8"/>
      <w:pgSz w:w="16840" w:h="11907" w:orient="landscape"/>
      <w:pgMar w:top="567" w:right="567" w:bottom="73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CF" w:rsidRDefault="002205CF">
      <w:pPr>
        <w:spacing w:line="240" w:lineRule="auto"/>
      </w:pPr>
      <w:r>
        <w:separator/>
      </w:r>
    </w:p>
  </w:endnote>
  <w:endnote w:type="continuationSeparator" w:id="0">
    <w:p w:rsidR="002205CF" w:rsidRDefault="00220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87" w:rsidRDefault="007C6692">
    <w:pPr>
      <w:pStyle w:val="a3"/>
      <w:jc w:val="center"/>
    </w:pPr>
    <w:r>
      <w:fldChar w:fldCharType="begin"/>
    </w:r>
    <w:r w:rsidR="008159FB">
      <w:instrText xml:space="preserve"> PAGE   \* MERGEFORMAT </w:instrText>
    </w:r>
    <w:r>
      <w:fldChar w:fldCharType="separate"/>
    </w:r>
    <w:r w:rsidR="0056680F" w:rsidRPr="0056680F">
      <w:rPr>
        <w:noProof/>
        <w:lang w:val="zh-TW"/>
      </w:rPr>
      <w:t>1</w:t>
    </w:r>
    <w:r>
      <w:fldChar w:fldCharType="end"/>
    </w:r>
  </w:p>
  <w:p w:rsidR="009D7687" w:rsidRDefault="002205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CF" w:rsidRDefault="002205CF">
      <w:pPr>
        <w:spacing w:line="240" w:lineRule="auto"/>
      </w:pPr>
      <w:r>
        <w:separator/>
      </w:r>
    </w:p>
  </w:footnote>
  <w:footnote w:type="continuationSeparator" w:id="0">
    <w:p w:rsidR="002205CF" w:rsidRDefault="002205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BE"/>
    <w:rsid w:val="000044BB"/>
    <w:rsid w:val="000253ED"/>
    <w:rsid w:val="00031AC3"/>
    <w:rsid w:val="000507B0"/>
    <w:rsid w:val="00061B09"/>
    <w:rsid w:val="00066CD3"/>
    <w:rsid w:val="000719F6"/>
    <w:rsid w:val="00072D79"/>
    <w:rsid w:val="00074342"/>
    <w:rsid w:val="00086051"/>
    <w:rsid w:val="00096BC9"/>
    <w:rsid w:val="000C0820"/>
    <w:rsid w:val="000D0DB9"/>
    <w:rsid w:val="000D21A5"/>
    <w:rsid w:val="000D5019"/>
    <w:rsid w:val="000F1D34"/>
    <w:rsid w:val="00106947"/>
    <w:rsid w:val="00113376"/>
    <w:rsid w:val="00125C50"/>
    <w:rsid w:val="001667AF"/>
    <w:rsid w:val="00175643"/>
    <w:rsid w:val="00181EF5"/>
    <w:rsid w:val="00192943"/>
    <w:rsid w:val="00197705"/>
    <w:rsid w:val="001B0F19"/>
    <w:rsid w:val="001B65FE"/>
    <w:rsid w:val="001C3CB3"/>
    <w:rsid w:val="001D4489"/>
    <w:rsid w:val="00217EDE"/>
    <w:rsid w:val="002205CF"/>
    <w:rsid w:val="00226FEF"/>
    <w:rsid w:val="002302EA"/>
    <w:rsid w:val="00263A49"/>
    <w:rsid w:val="00263D7B"/>
    <w:rsid w:val="00266A4F"/>
    <w:rsid w:val="002A48D2"/>
    <w:rsid w:val="002E6E50"/>
    <w:rsid w:val="00302BC7"/>
    <w:rsid w:val="003071BE"/>
    <w:rsid w:val="0031436D"/>
    <w:rsid w:val="00333C66"/>
    <w:rsid w:val="003453BC"/>
    <w:rsid w:val="003604C7"/>
    <w:rsid w:val="00370CEA"/>
    <w:rsid w:val="00376A6D"/>
    <w:rsid w:val="00385E54"/>
    <w:rsid w:val="00394619"/>
    <w:rsid w:val="003C1E95"/>
    <w:rsid w:val="003C6977"/>
    <w:rsid w:val="003D139B"/>
    <w:rsid w:val="003D2574"/>
    <w:rsid w:val="003D5300"/>
    <w:rsid w:val="003E10AC"/>
    <w:rsid w:val="003F0390"/>
    <w:rsid w:val="003F25B5"/>
    <w:rsid w:val="0040028D"/>
    <w:rsid w:val="00404597"/>
    <w:rsid w:val="00407AC1"/>
    <w:rsid w:val="0041640C"/>
    <w:rsid w:val="00431952"/>
    <w:rsid w:val="00442C05"/>
    <w:rsid w:val="00447FB7"/>
    <w:rsid w:val="00454382"/>
    <w:rsid w:val="00466F07"/>
    <w:rsid w:val="004720FA"/>
    <w:rsid w:val="0049702A"/>
    <w:rsid w:val="004A6C22"/>
    <w:rsid w:val="004A7C03"/>
    <w:rsid w:val="004E4046"/>
    <w:rsid w:val="005163F6"/>
    <w:rsid w:val="00520694"/>
    <w:rsid w:val="00541973"/>
    <w:rsid w:val="00565079"/>
    <w:rsid w:val="0056680F"/>
    <w:rsid w:val="00596E29"/>
    <w:rsid w:val="00597615"/>
    <w:rsid w:val="005A3893"/>
    <w:rsid w:val="005B29CC"/>
    <w:rsid w:val="005B350E"/>
    <w:rsid w:val="005E0E4D"/>
    <w:rsid w:val="005E1F2C"/>
    <w:rsid w:val="005E7D8B"/>
    <w:rsid w:val="005F578F"/>
    <w:rsid w:val="005F5C2F"/>
    <w:rsid w:val="005F62B2"/>
    <w:rsid w:val="006060FE"/>
    <w:rsid w:val="00616A71"/>
    <w:rsid w:val="00620789"/>
    <w:rsid w:val="006272DC"/>
    <w:rsid w:val="00634B4C"/>
    <w:rsid w:val="006438C6"/>
    <w:rsid w:val="00643ACE"/>
    <w:rsid w:val="006529B7"/>
    <w:rsid w:val="0065730A"/>
    <w:rsid w:val="0069626F"/>
    <w:rsid w:val="00697DCB"/>
    <w:rsid w:val="006E03A2"/>
    <w:rsid w:val="006F5FA4"/>
    <w:rsid w:val="006F65EF"/>
    <w:rsid w:val="00722787"/>
    <w:rsid w:val="007319D3"/>
    <w:rsid w:val="007324DC"/>
    <w:rsid w:val="0074227F"/>
    <w:rsid w:val="00745CAE"/>
    <w:rsid w:val="00762453"/>
    <w:rsid w:val="00763B9B"/>
    <w:rsid w:val="0077165A"/>
    <w:rsid w:val="0079150C"/>
    <w:rsid w:val="007A1913"/>
    <w:rsid w:val="007A2275"/>
    <w:rsid w:val="007B7ABC"/>
    <w:rsid w:val="007C0BBF"/>
    <w:rsid w:val="007C36CA"/>
    <w:rsid w:val="007C6692"/>
    <w:rsid w:val="007D2657"/>
    <w:rsid w:val="007D42FF"/>
    <w:rsid w:val="007E6A80"/>
    <w:rsid w:val="008159FB"/>
    <w:rsid w:val="00816CAA"/>
    <w:rsid w:val="00817DC3"/>
    <w:rsid w:val="00821582"/>
    <w:rsid w:val="008254D0"/>
    <w:rsid w:val="0083476D"/>
    <w:rsid w:val="00837757"/>
    <w:rsid w:val="00840187"/>
    <w:rsid w:val="00843100"/>
    <w:rsid w:val="0087591E"/>
    <w:rsid w:val="00890FE1"/>
    <w:rsid w:val="008A2030"/>
    <w:rsid w:val="008A792D"/>
    <w:rsid w:val="008B657A"/>
    <w:rsid w:val="008B68A6"/>
    <w:rsid w:val="008E74CF"/>
    <w:rsid w:val="008F24A3"/>
    <w:rsid w:val="00922B2F"/>
    <w:rsid w:val="009236FE"/>
    <w:rsid w:val="00930515"/>
    <w:rsid w:val="00963292"/>
    <w:rsid w:val="009879AE"/>
    <w:rsid w:val="0099089F"/>
    <w:rsid w:val="00991C6F"/>
    <w:rsid w:val="009971CB"/>
    <w:rsid w:val="009D1463"/>
    <w:rsid w:val="009D2936"/>
    <w:rsid w:val="009E4C01"/>
    <w:rsid w:val="009F0A30"/>
    <w:rsid w:val="009F5E51"/>
    <w:rsid w:val="00A26435"/>
    <w:rsid w:val="00A425A8"/>
    <w:rsid w:val="00A459F2"/>
    <w:rsid w:val="00A80B95"/>
    <w:rsid w:val="00A839AF"/>
    <w:rsid w:val="00AA20D5"/>
    <w:rsid w:val="00AB2A20"/>
    <w:rsid w:val="00AD120F"/>
    <w:rsid w:val="00AD126C"/>
    <w:rsid w:val="00AD3D20"/>
    <w:rsid w:val="00AF5C01"/>
    <w:rsid w:val="00B01B67"/>
    <w:rsid w:val="00B03D96"/>
    <w:rsid w:val="00B16A78"/>
    <w:rsid w:val="00B25F24"/>
    <w:rsid w:val="00B43159"/>
    <w:rsid w:val="00B501D9"/>
    <w:rsid w:val="00B609A0"/>
    <w:rsid w:val="00B662DA"/>
    <w:rsid w:val="00BF14DD"/>
    <w:rsid w:val="00BF4986"/>
    <w:rsid w:val="00C134B9"/>
    <w:rsid w:val="00C165A8"/>
    <w:rsid w:val="00C53F39"/>
    <w:rsid w:val="00C6098F"/>
    <w:rsid w:val="00C630E8"/>
    <w:rsid w:val="00C66737"/>
    <w:rsid w:val="00C67F94"/>
    <w:rsid w:val="00C74451"/>
    <w:rsid w:val="00C91BFA"/>
    <w:rsid w:val="00C92B69"/>
    <w:rsid w:val="00CB69A1"/>
    <w:rsid w:val="00CC1225"/>
    <w:rsid w:val="00CC2C26"/>
    <w:rsid w:val="00CD363F"/>
    <w:rsid w:val="00CD37B9"/>
    <w:rsid w:val="00CE47FD"/>
    <w:rsid w:val="00D02890"/>
    <w:rsid w:val="00D1522D"/>
    <w:rsid w:val="00D36A13"/>
    <w:rsid w:val="00D53121"/>
    <w:rsid w:val="00D64A8C"/>
    <w:rsid w:val="00D80644"/>
    <w:rsid w:val="00D87EA0"/>
    <w:rsid w:val="00DC0E50"/>
    <w:rsid w:val="00DC11AF"/>
    <w:rsid w:val="00DC5060"/>
    <w:rsid w:val="00DD2537"/>
    <w:rsid w:val="00DD7717"/>
    <w:rsid w:val="00E15ECF"/>
    <w:rsid w:val="00E21AF4"/>
    <w:rsid w:val="00E248AE"/>
    <w:rsid w:val="00E2512C"/>
    <w:rsid w:val="00E33872"/>
    <w:rsid w:val="00E45020"/>
    <w:rsid w:val="00E505EA"/>
    <w:rsid w:val="00E65837"/>
    <w:rsid w:val="00E81274"/>
    <w:rsid w:val="00E82C59"/>
    <w:rsid w:val="00ED064A"/>
    <w:rsid w:val="00ED1A31"/>
    <w:rsid w:val="00EE3FFD"/>
    <w:rsid w:val="00EE4658"/>
    <w:rsid w:val="00F076F1"/>
    <w:rsid w:val="00F20FF2"/>
    <w:rsid w:val="00F3061B"/>
    <w:rsid w:val="00F51CC6"/>
    <w:rsid w:val="00F5599D"/>
    <w:rsid w:val="00F6260C"/>
    <w:rsid w:val="00F75146"/>
    <w:rsid w:val="00F90B22"/>
    <w:rsid w:val="00FB4E11"/>
    <w:rsid w:val="00FD0CD1"/>
    <w:rsid w:val="00FD6170"/>
    <w:rsid w:val="00FD77AD"/>
    <w:rsid w:val="00FE1C0D"/>
    <w:rsid w:val="00FE2766"/>
    <w:rsid w:val="00FE406C"/>
    <w:rsid w:val="00FE41F3"/>
    <w:rsid w:val="00FE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B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1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3071BE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254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254D0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66A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716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B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1BF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B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1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3071BE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254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254D0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66A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716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B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1BF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D21E-8D06-45C2-8D44-E0170779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665</Words>
  <Characters>3791</Characters>
  <Application>Microsoft Office Word</Application>
  <DocSecurity>0</DocSecurity>
  <Lines>31</Lines>
  <Paragraphs>8</Paragraphs>
  <ScaleCrop>false</ScaleCrop>
  <Company>Chung Hua University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 Center</cp:lastModifiedBy>
  <cp:revision>8</cp:revision>
  <cp:lastPrinted>2015-10-30T03:32:00Z</cp:lastPrinted>
  <dcterms:created xsi:type="dcterms:W3CDTF">2015-10-30T00:23:00Z</dcterms:created>
  <dcterms:modified xsi:type="dcterms:W3CDTF">2015-11-03T03:53:00Z</dcterms:modified>
</cp:coreProperties>
</file>